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73" w:type="dxa"/>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4"/>
        <w:gridCol w:w="865"/>
        <w:gridCol w:w="1104"/>
        <w:gridCol w:w="2201"/>
        <w:gridCol w:w="2524"/>
        <w:gridCol w:w="1161"/>
        <w:gridCol w:w="556"/>
        <w:gridCol w:w="2421"/>
        <w:gridCol w:w="567"/>
        <w:gridCol w:w="709"/>
        <w:gridCol w:w="567"/>
        <w:gridCol w:w="708"/>
        <w:gridCol w:w="567"/>
        <w:gridCol w:w="166"/>
        <w:gridCol w:w="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660" w:type="dxa"/>
            <w:gridSpan w:val="14"/>
            <w:tcBorders>
              <w:top w:val="nil"/>
              <w:left w:val="nil"/>
              <w:right w:val="nil"/>
            </w:tcBorders>
            <w:vAlign w:val="center"/>
          </w:tcPr>
          <w:p>
            <w:pPr>
              <w:adjustRightInd w:val="0"/>
              <w:spacing w:line="360" w:lineRule="auto"/>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 xml:space="preserve"> 东乡县五家乡政务公开标准</w:t>
            </w:r>
            <w:r>
              <w:rPr>
                <w:rFonts w:hint="eastAsia" w:ascii="方正小标宋简体" w:hAnsi="方正小标宋简体" w:eastAsia="方正小标宋简体" w:cs="方正小标宋简体"/>
                <w:b/>
                <w:sz w:val="44"/>
                <w:szCs w:val="44"/>
              </w:rPr>
              <w:t>目录</w:t>
            </w:r>
          </w:p>
          <w:p>
            <w:pPr>
              <w:adjustRightInd w:val="0"/>
              <w:spacing w:line="360" w:lineRule="auto"/>
              <w:jc w:val="center"/>
              <w:rPr>
                <w:rFonts w:hint="eastAsia" w:ascii="仿宋" w:hAnsi="仿宋" w:eastAsia="仿宋" w:cs="仿宋"/>
                <w:b/>
                <w:color w:val="000000"/>
                <w:sz w:val="20"/>
                <w:szCs w:val="20"/>
              </w:rPr>
            </w:pPr>
          </w:p>
        </w:tc>
        <w:tc>
          <w:tcPr>
            <w:tcW w:w="313" w:type="dxa"/>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2" w:hRule="atLeast"/>
        </w:trPr>
        <w:tc>
          <w:tcPr>
            <w:tcW w:w="54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55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42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4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5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42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县财政局、乡人民政府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县财政局、乡人民政府</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5"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78"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06"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2"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1"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6"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县卫健局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县住建局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县林草中心</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519"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60"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县民政局</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544"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54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56" w:type="dxa"/>
            <w:tcBorders>
              <w:tl2br w:val="nil"/>
              <w:tr2bl w:val="nil"/>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县残联</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242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l2br w:val="nil"/>
              <w:tr2bl w:val="nil"/>
            </w:tcBorders>
            <w:vAlign w:val="center"/>
          </w:tcPr>
          <w:p>
            <w:pPr>
              <w:rPr>
                <w:rFonts w:hint="eastAsia" w:ascii="宋体" w:hAnsi="宋体" w:cs="宋体"/>
                <w:color w:val="000000"/>
                <w:sz w:val="18"/>
                <w:szCs w:val="18"/>
              </w:rPr>
            </w:pPr>
          </w:p>
        </w:tc>
        <w:tc>
          <w:tcPr>
            <w:tcW w:w="56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958" w:type="dxa"/>
        <w:tblInd w:w="-289" w:type="dxa"/>
        <w:tblLayout w:type="fixed"/>
        <w:tblCellMar>
          <w:top w:w="15" w:type="dxa"/>
          <w:left w:w="15" w:type="dxa"/>
          <w:bottom w:w="15" w:type="dxa"/>
          <w:right w:w="15" w:type="dxa"/>
        </w:tblCellMar>
      </w:tblPr>
      <w:tblGrid>
        <w:gridCol w:w="529"/>
        <w:gridCol w:w="709"/>
        <w:gridCol w:w="1260"/>
        <w:gridCol w:w="2201"/>
        <w:gridCol w:w="2524"/>
        <w:gridCol w:w="1161"/>
        <w:gridCol w:w="1148"/>
        <w:gridCol w:w="1829"/>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rPr>
          <w:trHeight w:val="216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rPr>
          <w:trHeight w:val="70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rPr>
          <w:trHeight w:val="67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乡人民政府、贫困人口所在行政村</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县扶贫办、乡、项目实施村委会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县扶贫办、乡人民政府、村委会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3185"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县农业农村局、乡人民政府、村委会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w:t>
            </w: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rPr>
          <w:trHeight w:val="2160"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cs="宋体"/>
                <w:color w:val="000000"/>
                <w:sz w:val="18"/>
                <w:szCs w:val="18"/>
              </w:rPr>
            </w:pPr>
            <w:r>
              <w:rPr>
                <w:rFonts w:hint="eastAsia" w:ascii="宋体" w:hAnsi="宋体" w:eastAsia="宋体" w:cs="宋体"/>
                <w:i w:val="0"/>
                <w:color w:val="000000"/>
                <w:kern w:val="0"/>
                <w:sz w:val="18"/>
                <w:szCs w:val="18"/>
                <w:u w:val="none"/>
                <w:lang w:val="en-US" w:eastAsia="zh-CN" w:bidi="ar"/>
              </w:rPr>
              <w:t>县自然资源局、乡人民政府、村委会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rPr>
          <w:trHeight w:val="90"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rPr>
          <w:trHeight w:val="1825" w:hRule="atLeast"/>
        </w:trPr>
        <w:tc>
          <w:tcPr>
            <w:tcW w:w="529"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14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5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bookmarkStart w:id="0" w:name="_GoBack"/>
            <w:bookmarkEnd w:id="0"/>
          </w:p>
        </w:tc>
        <w:tc>
          <w:tcPr>
            <w:tcW w:w="182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6B51B4C"/>
    <w:rsid w:val="1A1842B0"/>
    <w:rsid w:val="1A641B0E"/>
    <w:rsid w:val="1AAE7E3C"/>
    <w:rsid w:val="1AD079BC"/>
    <w:rsid w:val="1C250C50"/>
    <w:rsid w:val="1E416052"/>
    <w:rsid w:val="1EBF19CF"/>
    <w:rsid w:val="20CA6B32"/>
    <w:rsid w:val="21DB17DD"/>
    <w:rsid w:val="226D6626"/>
    <w:rsid w:val="271E06E0"/>
    <w:rsid w:val="2C1E011C"/>
    <w:rsid w:val="2C5B493B"/>
    <w:rsid w:val="308826AC"/>
    <w:rsid w:val="31355A5D"/>
    <w:rsid w:val="315F766D"/>
    <w:rsid w:val="33D500FC"/>
    <w:rsid w:val="33F93CED"/>
    <w:rsid w:val="350E7B3B"/>
    <w:rsid w:val="3564657A"/>
    <w:rsid w:val="383D0DF4"/>
    <w:rsid w:val="386E098A"/>
    <w:rsid w:val="38A2435B"/>
    <w:rsid w:val="3A004A2B"/>
    <w:rsid w:val="3A263A6B"/>
    <w:rsid w:val="3BA24D98"/>
    <w:rsid w:val="3D5528D4"/>
    <w:rsid w:val="3ECE4AF5"/>
    <w:rsid w:val="3F8E0EFD"/>
    <w:rsid w:val="40CF4243"/>
    <w:rsid w:val="4518209B"/>
    <w:rsid w:val="458E7A14"/>
    <w:rsid w:val="4BD72EDE"/>
    <w:rsid w:val="4C0D5398"/>
    <w:rsid w:val="4D8E358A"/>
    <w:rsid w:val="50B349B3"/>
    <w:rsid w:val="5AD604D9"/>
    <w:rsid w:val="5C074187"/>
    <w:rsid w:val="5EF96921"/>
    <w:rsid w:val="621D5155"/>
    <w:rsid w:val="63E029B3"/>
    <w:rsid w:val="648E0DB1"/>
    <w:rsid w:val="6531198E"/>
    <w:rsid w:val="69103CC1"/>
    <w:rsid w:val="6A292E33"/>
    <w:rsid w:val="6D751D7A"/>
    <w:rsid w:val="6F5C450D"/>
    <w:rsid w:val="74C13D29"/>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2020-11-26T09:18:44Z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