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highlight w:val="none"/>
          <w:lang w:val="en-US" w:eastAsia="zh-CN"/>
        </w:rPr>
        <w:t>东乡县考勒乡卫生院</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spacing w:line="640" w:lineRule="exact"/>
        <w:ind w:firstLine="645"/>
        <w:rPr>
          <w:rFonts w:ascii="仿宋_GB2312" w:hAnsi="宋体" w:eastAsia="仿宋_GB2312" w:cs="宋体"/>
          <w:kern w:val="0"/>
          <w:sz w:val="32"/>
          <w:szCs w:val="32"/>
          <w:highlight w:val="yellow"/>
        </w:rPr>
      </w:pPr>
      <w:r>
        <w:rPr>
          <w:rFonts w:hint="eastAsia" w:ascii="仿宋_GB2312" w:eastAsia="仿宋_GB2312"/>
          <w:color w:val="auto"/>
          <w:sz w:val="30"/>
          <w:szCs w:val="30"/>
          <w:highlight w:val="none"/>
          <w:lang w:eastAsia="zh-CN"/>
        </w:rPr>
        <w:t>为人民身体健康提供医疗与护理保健服务。医疗、护理、预防保健、合作医疗组织与管理。</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576" w:lineRule="exact"/>
        <w:ind w:left="0" w:leftChars="0" w:firstLine="640" w:firstLineChars="200"/>
        <w:jc w:val="left"/>
        <w:textAlignment w:val="auto"/>
        <w:outlineLvl w:val="9"/>
        <w:rPr>
          <w:rFonts w:hint="eastAsia" w:ascii="仿宋" w:hAnsi="仿宋" w:eastAsia="仿宋" w:cs="仿宋"/>
          <w:color w:val="000000"/>
          <w:kern w:val="0"/>
          <w:sz w:val="32"/>
          <w:szCs w:val="32"/>
          <w:lang w:val="en-US" w:eastAsia="zh-CN" w:bidi="ar"/>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考勒乡卫生院位于考勒乡三塬村，</w:t>
      </w:r>
      <w:r>
        <w:rPr>
          <w:rFonts w:hint="eastAsia" w:ascii="仿宋" w:hAnsi="仿宋" w:eastAsia="仿宋" w:cs="仿宋"/>
          <w:sz w:val="32"/>
          <w:szCs w:val="32"/>
        </w:rPr>
        <w:t>占地约</w:t>
      </w:r>
      <w:r>
        <w:rPr>
          <w:rFonts w:hint="eastAsia" w:ascii="仿宋" w:hAnsi="仿宋" w:eastAsia="仿宋" w:cs="仿宋"/>
          <w:sz w:val="32"/>
          <w:szCs w:val="32"/>
          <w:lang w:val="en-US" w:eastAsia="zh-CN"/>
        </w:rPr>
        <w:t>750</w:t>
      </w:r>
      <w:r>
        <w:rPr>
          <w:rFonts w:hint="eastAsia" w:ascii="仿宋" w:hAnsi="仿宋" w:eastAsia="仿宋" w:cs="仿宋"/>
          <w:sz w:val="32"/>
          <w:szCs w:val="32"/>
        </w:rPr>
        <w:t>m</w:t>
      </w:r>
      <w:r>
        <w:rPr>
          <w:rFonts w:hint="eastAsia" w:ascii="仿宋" w:hAnsi="仿宋" w:eastAsia="仿宋" w:cs="仿宋"/>
          <w:sz w:val="32"/>
          <w:szCs w:val="32"/>
          <w:vertAlign w:val="superscript"/>
        </w:rPr>
        <w:t>２</w:t>
      </w:r>
      <w:r>
        <w:rPr>
          <w:rFonts w:hint="eastAsia" w:ascii="仿宋" w:hAnsi="仿宋" w:eastAsia="仿宋" w:cs="仿宋"/>
          <w:sz w:val="32"/>
          <w:szCs w:val="32"/>
        </w:rPr>
        <w:t>,服务半径</w:t>
      </w:r>
      <w:r>
        <w:rPr>
          <w:rFonts w:hint="eastAsia" w:ascii="仿宋" w:hAnsi="仿宋" w:eastAsia="仿宋" w:cs="仿宋"/>
          <w:sz w:val="32"/>
          <w:szCs w:val="32"/>
          <w:lang w:eastAsia="zh-CN"/>
        </w:rPr>
        <w:t>达</w:t>
      </w:r>
      <w:r>
        <w:rPr>
          <w:rFonts w:hint="eastAsia" w:ascii="仿宋" w:hAnsi="仿宋" w:eastAsia="仿宋" w:cs="仿宋"/>
          <w:sz w:val="32"/>
          <w:szCs w:val="32"/>
          <w:lang w:val="en-US" w:eastAsia="zh-CN"/>
        </w:rPr>
        <w:t>8</w:t>
      </w:r>
      <w:r>
        <w:rPr>
          <w:rFonts w:hint="eastAsia" w:ascii="仿宋" w:hAnsi="仿宋" w:eastAsia="仿宋" w:cs="仿宋"/>
          <w:sz w:val="32"/>
          <w:szCs w:val="32"/>
        </w:rPr>
        <w:t>公里</w:t>
      </w:r>
      <w:r>
        <w:rPr>
          <w:rFonts w:hint="eastAsia" w:ascii="仿宋" w:hAnsi="仿宋" w:eastAsia="仿宋" w:cs="仿宋"/>
          <w:sz w:val="32"/>
          <w:szCs w:val="32"/>
          <w:lang w:eastAsia="zh-CN"/>
        </w:rPr>
        <w:t>，</w:t>
      </w:r>
      <w:r>
        <w:rPr>
          <w:rFonts w:hint="eastAsia" w:ascii="仿宋" w:hAnsi="仿宋" w:eastAsia="仿宋" w:cs="仿宋"/>
          <w:sz w:val="32"/>
          <w:szCs w:val="32"/>
          <w:vertAlign w:val="superscript"/>
          <w:lang w:val="en-US" w:eastAsia="zh-CN"/>
        </w:rPr>
        <w:t xml:space="preserve"> </w:t>
      </w:r>
      <w:r>
        <w:rPr>
          <w:rFonts w:hint="eastAsia" w:ascii="仿宋" w:hAnsi="仿宋" w:eastAsia="仿宋" w:cs="仿宋"/>
          <w:sz w:val="32"/>
          <w:szCs w:val="32"/>
        </w:rPr>
        <w:t>辖</w:t>
      </w:r>
      <w:r>
        <w:rPr>
          <w:rFonts w:hint="eastAsia" w:ascii="仿宋" w:hAnsi="仿宋" w:eastAsia="仿宋" w:cs="仿宋"/>
          <w:sz w:val="32"/>
          <w:szCs w:val="32"/>
          <w:lang w:eastAsia="zh-CN"/>
        </w:rPr>
        <w:t>区</w:t>
      </w:r>
      <w:r>
        <w:rPr>
          <w:rFonts w:hint="eastAsia" w:ascii="仿宋" w:hAnsi="仿宋" w:eastAsia="仿宋" w:cs="仿宋"/>
          <w:sz w:val="32"/>
          <w:szCs w:val="32"/>
          <w:lang w:val="en-US" w:eastAsia="zh-CN"/>
        </w:rPr>
        <w:t>6</w:t>
      </w:r>
      <w:r>
        <w:rPr>
          <w:rFonts w:hint="eastAsia" w:ascii="仿宋" w:hAnsi="仿宋" w:eastAsia="仿宋" w:cs="仿宋"/>
          <w:sz w:val="32"/>
          <w:szCs w:val="32"/>
        </w:rPr>
        <w:t>个行政村，</w:t>
      </w:r>
      <w:r>
        <w:rPr>
          <w:rFonts w:hint="eastAsia" w:ascii="仿宋" w:hAnsi="仿宋" w:eastAsia="仿宋" w:cs="仿宋"/>
          <w:sz w:val="32"/>
          <w:szCs w:val="32"/>
          <w:lang w:eastAsia="zh-CN"/>
        </w:rPr>
        <w:t>常住人口</w:t>
      </w:r>
      <w:r>
        <w:rPr>
          <w:rFonts w:hint="eastAsia" w:ascii="仿宋" w:hAnsi="仿宋" w:eastAsia="仿宋" w:cs="仿宋"/>
          <w:sz w:val="32"/>
          <w:szCs w:val="32"/>
          <w:lang w:val="en-US" w:eastAsia="zh-CN"/>
        </w:rPr>
        <w:t>1640</w:t>
      </w:r>
      <w:r>
        <w:rPr>
          <w:rFonts w:hint="eastAsia" w:ascii="仿宋" w:hAnsi="仿宋" w:eastAsia="仿宋" w:cs="仿宋"/>
          <w:sz w:val="32"/>
          <w:szCs w:val="32"/>
        </w:rPr>
        <w:t>户，</w:t>
      </w:r>
      <w:r>
        <w:rPr>
          <w:rFonts w:hint="eastAsia" w:ascii="仿宋" w:hAnsi="仿宋" w:eastAsia="仿宋" w:cs="仿宋"/>
          <w:sz w:val="32"/>
          <w:szCs w:val="32"/>
          <w:lang w:val="en-US" w:eastAsia="zh-CN"/>
        </w:rPr>
        <w:t>8915</w:t>
      </w:r>
      <w:r>
        <w:rPr>
          <w:rFonts w:hint="eastAsia" w:ascii="仿宋" w:hAnsi="仿宋" w:eastAsia="仿宋" w:cs="仿宋"/>
          <w:sz w:val="32"/>
          <w:szCs w:val="32"/>
        </w:rPr>
        <w:t>人</w:t>
      </w:r>
      <w:r>
        <w:rPr>
          <w:rFonts w:hint="eastAsia" w:ascii="仿宋" w:hAnsi="仿宋" w:eastAsia="仿宋" w:cs="仿宋"/>
          <w:sz w:val="32"/>
          <w:szCs w:val="32"/>
          <w:lang w:eastAsia="zh-CN"/>
        </w:rPr>
        <w:t>。医院</w:t>
      </w:r>
      <w:r>
        <w:rPr>
          <w:rFonts w:hint="eastAsia" w:ascii="仿宋" w:hAnsi="仿宋" w:eastAsia="仿宋" w:cs="仿宋"/>
          <w:sz w:val="32"/>
          <w:szCs w:val="32"/>
        </w:rPr>
        <w:t>现有</w:t>
      </w:r>
      <w:r>
        <w:rPr>
          <w:rFonts w:hint="eastAsia" w:ascii="仿宋" w:hAnsi="仿宋" w:eastAsia="仿宋" w:cs="仿宋"/>
          <w:sz w:val="32"/>
          <w:szCs w:val="32"/>
          <w:lang w:eastAsia="zh-CN"/>
        </w:rPr>
        <w:t>各级各类</w:t>
      </w:r>
      <w:r>
        <w:rPr>
          <w:rFonts w:hint="eastAsia" w:ascii="仿宋" w:hAnsi="仿宋" w:eastAsia="仿宋" w:cs="仿宋"/>
          <w:sz w:val="32"/>
          <w:szCs w:val="32"/>
        </w:rPr>
        <w:t>医护人员</w:t>
      </w:r>
      <w:r>
        <w:rPr>
          <w:rFonts w:hint="eastAsia" w:ascii="仿宋" w:hAnsi="仿宋" w:eastAsia="仿宋" w:cs="仿宋"/>
          <w:sz w:val="32"/>
          <w:szCs w:val="32"/>
          <w:lang w:val="en-US" w:eastAsia="zh-CN"/>
        </w:rPr>
        <w:t>25</w:t>
      </w:r>
      <w:r>
        <w:rPr>
          <w:rFonts w:hint="eastAsia" w:ascii="仿宋" w:hAnsi="仿宋" w:eastAsia="仿宋" w:cs="仿宋"/>
          <w:sz w:val="32"/>
          <w:szCs w:val="32"/>
        </w:rPr>
        <w:t>名，</w:t>
      </w:r>
      <w:r>
        <w:rPr>
          <w:rFonts w:hint="eastAsia" w:ascii="仿宋" w:hAnsi="仿宋" w:eastAsia="仿宋" w:cs="仿宋"/>
          <w:sz w:val="32"/>
          <w:szCs w:val="32"/>
          <w:lang w:eastAsia="zh-CN"/>
        </w:rPr>
        <w:t>其中</w:t>
      </w:r>
      <w:r>
        <w:rPr>
          <w:rFonts w:hint="eastAsia" w:ascii="仿宋" w:hAnsi="仿宋" w:eastAsia="仿宋" w:cs="仿宋"/>
          <w:sz w:val="32"/>
          <w:szCs w:val="32"/>
        </w:rPr>
        <w:t>正式在编职工</w:t>
      </w:r>
      <w:r>
        <w:rPr>
          <w:rFonts w:hint="eastAsia" w:ascii="仿宋" w:hAnsi="仿宋" w:eastAsia="仿宋" w:cs="仿宋"/>
          <w:sz w:val="32"/>
          <w:szCs w:val="32"/>
          <w:lang w:val="en-US" w:eastAsia="zh-CN"/>
        </w:rPr>
        <w:t>19</w:t>
      </w:r>
      <w:r>
        <w:rPr>
          <w:rFonts w:hint="eastAsia" w:ascii="仿宋" w:hAnsi="仿宋" w:eastAsia="仿宋" w:cs="仿宋"/>
          <w:sz w:val="32"/>
          <w:szCs w:val="32"/>
        </w:rPr>
        <w:t>名，</w:t>
      </w:r>
      <w:r>
        <w:rPr>
          <w:rFonts w:hint="eastAsia" w:ascii="仿宋" w:hAnsi="仿宋" w:eastAsia="仿宋" w:cs="仿宋"/>
          <w:sz w:val="32"/>
          <w:szCs w:val="32"/>
          <w:lang w:eastAsia="zh-CN"/>
        </w:rPr>
        <w:t>特岗全科医生</w:t>
      </w:r>
      <w:r>
        <w:rPr>
          <w:rFonts w:hint="eastAsia" w:ascii="仿宋" w:hAnsi="仿宋" w:eastAsia="仿宋" w:cs="仿宋"/>
          <w:sz w:val="32"/>
          <w:szCs w:val="32"/>
          <w:lang w:val="en-US" w:eastAsia="zh-CN"/>
        </w:rPr>
        <w:t>1名，</w:t>
      </w:r>
      <w:r>
        <w:rPr>
          <w:rFonts w:hint="eastAsia" w:ascii="仿宋" w:hAnsi="仿宋" w:eastAsia="仿宋" w:cs="仿宋"/>
          <w:sz w:val="32"/>
          <w:szCs w:val="32"/>
          <w:lang w:eastAsia="zh-CN"/>
        </w:rPr>
        <w:t>财政招聘</w:t>
      </w:r>
      <w:r>
        <w:rPr>
          <w:rFonts w:hint="eastAsia" w:ascii="仿宋" w:hAnsi="仿宋" w:eastAsia="仿宋" w:cs="仿宋"/>
          <w:sz w:val="32"/>
          <w:szCs w:val="32"/>
          <w:lang w:val="en-US" w:eastAsia="zh-CN"/>
        </w:rPr>
        <w:t>1名，医院自聘4名，；本科5名，</w:t>
      </w:r>
      <w:r>
        <w:rPr>
          <w:rFonts w:hint="eastAsia" w:ascii="仿宋" w:hAnsi="仿宋" w:eastAsia="仿宋" w:cs="仿宋"/>
          <w:sz w:val="32"/>
          <w:szCs w:val="32"/>
        </w:rPr>
        <w:t>大专</w:t>
      </w:r>
      <w:r>
        <w:rPr>
          <w:rFonts w:hint="eastAsia" w:ascii="仿宋" w:hAnsi="仿宋" w:eastAsia="仿宋" w:cs="仿宋"/>
          <w:sz w:val="32"/>
          <w:szCs w:val="32"/>
          <w:lang w:val="en-US" w:eastAsia="zh-CN"/>
        </w:rPr>
        <w:t>7</w:t>
      </w:r>
      <w:r>
        <w:rPr>
          <w:rFonts w:hint="eastAsia" w:ascii="仿宋" w:hAnsi="仿宋" w:eastAsia="仿宋" w:cs="仿宋"/>
          <w:sz w:val="32"/>
          <w:szCs w:val="32"/>
        </w:rPr>
        <w:t>名、中专</w:t>
      </w:r>
      <w:r>
        <w:rPr>
          <w:rFonts w:hint="eastAsia" w:ascii="仿宋" w:hAnsi="仿宋" w:eastAsia="仿宋" w:cs="仿宋"/>
          <w:sz w:val="32"/>
          <w:szCs w:val="32"/>
          <w:lang w:val="en-US" w:eastAsia="zh-CN"/>
        </w:rPr>
        <w:t>4</w:t>
      </w:r>
      <w:r>
        <w:rPr>
          <w:rFonts w:hint="eastAsia" w:ascii="仿宋" w:hAnsi="仿宋" w:eastAsia="仿宋" w:cs="仿宋"/>
          <w:sz w:val="32"/>
          <w:szCs w:val="32"/>
        </w:rPr>
        <w:t>名；</w:t>
      </w:r>
      <w:r>
        <w:rPr>
          <w:rFonts w:hint="eastAsia" w:ascii="仿宋" w:hAnsi="仿宋" w:eastAsia="仿宋" w:cs="仿宋"/>
          <w:sz w:val="32"/>
          <w:szCs w:val="32"/>
          <w:lang w:eastAsia="zh-CN"/>
        </w:rPr>
        <w:t>执业医师</w:t>
      </w:r>
      <w:r>
        <w:rPr>
          <w:rFonts w:hint="eastAsia" w:ascii="仿宋" w:hAnsi="仿宋" w:eastAsia="仿宋" w:cs="仿宋"/>
          <w:sz w:val="32"/>
          <w:szCs w:val="32"/>
          <w:lang w:val="en-US" w:eastAsia="zh-CN"/>
        </w:rPr>
        <w:t>3名，</w:t>
      </w:r>
      <w:r>
        <w:rPr>
          <w:rFonts w:hint="eastAsia" w:ascii="仿宋" w:hAnsi="仿宋" w:eastAsia="仿宋" w:cs="仿宋"/>
          <w:sz w:val="32"/>
          <w:szCs w:val="32"/>
        </w:rPr>
        <w:t>执业助理医师</w:t>
      </w:r>
      <w:r>
        <w:rPr>
          <w:rFonts w:hint="eastAsia" w:ascii="仿宋" w:hAnsi="仿宋" w:eastAsia="仿宋" w:cs="仿宋"/>
          <w:sz w:val="32"/>
          <w:szCs w:val="32"/>
          <w:lang w:val="en-US" w:eastAsia="zh-CN"/>
        </w:rPr>
        <w:t>4</w:t>
      </w:r>
      <w:r>
        <w:rPr>
          <w:rFonts w:hint="eastAsia" w:ascii="仿宋" w:hAnsi="仿宋" w:eastAsia="仿宋" w:cs="仿宋"/>
          <w:sz w:val="32"/>
          <w:szCs w:val="32"/>
        </w:rPr>
        <w:t>名</w:t>
      </w:r>
      <w:r>
        <w:rPr>
          <w:rFonts w:hint="eastAsia" w:ascii="仿宋" w:hAnsi="仿宋" w:eastAsia="仿宋" w:cs="仿宋"/>
          <w:sz w:val="32"/>
          <w:szCs w:val="32"/>
          <w:lang w:eastAsia="zh-CN"/>
        </w:rPr>
        <w:t>，注册护师</w:t>
      </w:r>
      <w:r>
        <w:rPr>
          <w:rFonts w:hint="eastAsia" w:ascii="仿宋" w:hAnsi="仿宋" w:eastAsia="仿宋" w:cs="仿宋"/>
          <w:sz w:val="32"/>
          <w:szCs w:val="32"/>
          <w:lang w:val="en-US" w:eastAsia="zh-CN"/>
        </w:rPr>
        <w:t>5名</w:t>
      </w:r>
      <w:r>
        <w:rPr>
          <w:rFonts w:hint="eastAsia" w:ascii="仿宋" w:hAnsi="仿宋" w:eastAsia="仿宋" w:cs="仿宋"/>
          <w:sz w:val="32"/>
          <w:szCs w:val="32"/>
        </w:rPr>
        <w:t>。</w:t>
      </w:r>
      <w:r>
        <w:rPr>
          <w:rFonts w:hint="eastAsia" w:ascii="仿宋" w:hAnsi="仿宋" w:eastAsia="仿宋" w:cs="仿宋"/>
          <w:sz w:val="32"/>
          <w:szCs w:val="32"/>
          <w:lang w:eastAsia="zh-CN"/>
        </w:rPr>
        <w:t>开设病床</w:t>
      </w:r>
      <w:r>
        <w:rPr>
          <w:rFonts w:hint="eastAsia" w:ascii="仿宋" w:hAnsi="仿宋" w:eastAsia="仿宋" w:cs="仿宋"/>
          <w:sz w:val="32"/>
          <w:szCs w:val="32"/>
          <w:lang w:val="en-US" w:eastAsia="zh-CN"/>
        </w:rPr>
        <w:t>10张，设置临床科室9个，基本设备配备齐全，</w:t>
      </w:r>
      <w:r>
        <w:rPr>
          <w:rFonts w:hint="eastAsia" w:ascii="仿宋" w:hAnsi="仿宋" w:eastAsia="仿宋" w:cs="仿宋"/>
          <w:snapToGrid w:val="0"/>
          <w:kern w:val="0"/>
          <w:sz w:val="32"/>
          <w:szCs w:val="32"/>
        </w:rPr>
        <w:t>当前能开展内科</w:t>
      </w:r>
      <w:r>
        <w:rPr>
          <w:rFonts w:hint="eastAsia" w:ascii="仿宋" w:hAnsi="仿宋" w:eastAsia="仿宋" w:cs="仿宋"/>
          <w:snapToGrid w:val="0"/>
          <w:kern w:val="0"/>
          <w:sz w:val="32"/>
          <w:szCs w:val="32"/>
          <w:lang w:eastAsia="zh-CN"/>
        </w:rPr>
        <w:t>、</w:t>
      </w:r>
      <w:r>
        <w:rPr>
          <w:rFonts w:hint="eastAsia" w:ascii="仿宋" w:hAnsi="仿宋" w:eastAsia="仿宋" w:cs="仿宋"/>
          <w:snapToGrid w:val="0"/>
          <w:kern w:val="0"/>
          <w:sz w:val="32"/>
          <w:szCs w:val="32"/>
        </w:rPr>
        <w:t>外科</w:t>
      </w:r>
      <w:r>
        <w:rPr>
          <w:rFonts w:hint="eastAsia" w:ascii="仿宋" w:hAnsi="仿宋" w:eastAsia="仿宋" w:cs="仿宋"/>
          <w:snapToGrid w:val="0"/>
          <w:kern w:val="0"/>
          <w:sz w:val="32"/>
          <w:szCs w:val="32"/>
          <w:lang w:eastAsia="zh-CN"/>
        </w:rPr>
        <w:t>、</w:t>
      </w:r>
      <w:r>
        <w:rPr>
          <w:rFonts w:hint="eastAsia" w:ascii="仿宋" w:hAnsi="仿宋" w:eastAsia="仿宋" w:cs="仿宋"/>
          <w:snapToGrid w:val="0"/>
          <w:kern w:val="0"/>
          <w:sz w:val="32"/>
          <w:szCs w:val="32"/>
        </w:rPr>
        <w:t>儿科</w:t>
      </w:r>
      <w:r>
        <w:rPr>
          <w:rFonts w:hint="eastAsia" w:ascii="仿宋" w:hAnsi="仿宋" w:eastAsia="仿宋" w:cs="仿宋"/>
          <w:snapToGrid w:val="0"/>
          <w:kern w:val="0"/>
          <w:sz w:val="32"/>
          <w:szCs w:val="32"/>
          <w:lang w:eastAsia="zh-CN"/>
        </w:rPr>
        <w:t>、</w:t>
      </w:r>
      <w:r>
        <w:rPr>
          <w:rFonts w:hint="eastAsia" w:ascii="仿宋" w:hAnsi="仿宋" w:eastAsia="仿宋" w:cs="仿宋"/>
          <w:snapToGrid w:val="0"/>
          <w:kern w:val="0"/>
          <w:sz w:val="32"/>
          <w:szCs w:val="32"/>
        </w:rPr>
        <w:t>中医</w:t>
      </w:r>
      <w:r>
        <w:rPr>
          <w:rFonts w:hint="eastAsia" w:ascii="仿宋" w:hAnsi="仿宋" w:eastAsia="仿宋" w:cs="仿宋"/>
          <w:snapToGrid w:val="0"/>
          <w:kern w:val="0"/>
          <w:sz w:val="32"/>
          <w:szCs w:val="32"/>
          <w:lang w:eastAsia="zh-CN"/>
        </w:rPr>
        <w:t>、</w:t>
      </w:r>
      <w:r>
        <w:rPr>
          <w:rFonts w:hint="eastAsia" w:ascii="仿宋" w:hAnsi="仿宋" w:eastAsia="仿宋" w:cs="仿宋"/>
          <w:snapToGrid w:val="0"/>
          <w:kern w:val="0"/>
          <w:sz w:val="32"/>
          <w:szCs w:val="32"/>
        </w:rPr>
        <w:t>妇科等常见病、多发病的诊治工作。</w:t>
      </w:r>
      <w:r>
        <w:rPr>
          <w:rFonts w:hint="eastAsia" w:ascii="仿宋" w:hAnsi="仿宋" w:eastAsia="仿宋" w:cs="仿宋"/>
          <w:color w:val="000000"/>
          <w:kern w:val="0"/>
          <w:sz w:val="32"/>
          <w:szCs w:val="32"/>
          <w:lang w:val="en-US" w:eastAsia="zh-CN" w:bidi="ar"/>
        </w:rPr>
        <w:t>信息化系统较为完善，卫生专网、HIS医院管理系统、金保网结算系统正常运行，并开展了远程心电会诊及医疗会诊系统、远程培训系统等。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目前设有全科门诊、中医门诊、综合内科、中医科、放射科、治疗室、检验室、B超室、西药房等9个临床科室，设有办公室、财务室、医保办、基本公共卫生室、免疫规划室等6个辅助科室。</w:t>
      </w: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center"/>
        <w:rPr>
          <w:rFonts w:ascii="仿宋_GB2312" w:hAnsi="黑体" w:eastAsia="仿宋_GB2312"/>
          <w:b/>
          <w:sz w:val="52"/>
          <w:szCs w:val="52"/>
        </w:rPr>
      </w:pPr>
    </w:p>
    <w:p>
      <w:pPr>
        <w:spacing w:line="840" w:lineRule="exact"/>
        <w:jc w:val="both"/>
        <w:rPr>
          <w:rFonts w:hint="eastAsia"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黑体" w:eastAsia="仿宋_GB2312"/>
          <w:sz w:val="32"/>
          <w:szCs w:val="32"/>
          <w:highlight w:val="none"/>
        </w:rPr>
        <w:t>2022年预算收入2215093.39元，</w:t>
      </w:r>
      <w:r>
        <w:rPr>
          <w:rFonts w:hint="eastAsia" w:ascii="仿宋_GB2312" w:hAnsi="黑体" w:eastAsia="仿宋_GB2312"/>
          <w:sz w:val="32"/>
          <w:szCs w:val="32"/>
          <w:highlight w:val="none"/>
          <w:lang w:val="en-US" w:eastAsia="zh-CN"/>
        </w:rPr>
        <w:t>因上年没有预算数据不做对比。</w:t>
      </w:r>
      <w:r>
        <w:rPr>
          <w:rFonts w:hint="eastAsia" w:ascii="仿宋_GB2312" w:hAnsi="黑体" w:eastAsia="仿宋_GB2312"/>
          <w:sz w:val="32"/>
          <w:szCs w:val="32"/>
          <w:highlight w:val="none"/>
        </w:rPr>
        <w:t>其中：一般公共预算财政拨款收入1203467.51元，政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2215093.39</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val="en-US" w:eastAsia="zh-CN"/>
        </w:rPr>
        <w:t>。</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lang w:val="en-US" w:eastAsia="zh-CN"/>
        </w:rPr>
        <w:t>1.</w:t>
      </w: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25235.28</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25235.28</w:t>
      </w:r>
      <w:r>
        <w:rPr>
          <w:rFonts w:hint="eastAsia" w:ascii="仿宋_GB2312" w:hAnsi="宋体" w:eastAsia="仿宋_GB2312"/>
          <w:sz w:val="32"/>
          <w:szCs w:val="32"/>
          <w:highlight w:val="none"/>
        </w:rPr>
        <w:t>元。</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宋体" w:eastAsia="仿宋_GB2312"/>
          <w:sz w:val="32"/>
          <w:szCs w:val="32"/>
          <w:highlight w:val="none"/>
          <w:lang w:val="en-US" w:eastAsia="zh-CN"/>
        </w:rPr>
        <w:t>2.</w:t>
      </w: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204405.77元</w:t>
      </w:r>
      <w:r>
        <w:rPr>
          <w:rFonts w:hint="eastAsia" w:ascii="仿宋_GB2312" w:hAnsi="黑体" w:eastAsia="仿宋_GB2312"/>
          <w:sz w:val="32"/>
          <w:szCs w:val="32"/>
          <w:highlight w:val="none"/>
          <w:lang w:eastAsia="zh-CN"/>
        </w:rPr>
        <w:t>。</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lang w:val="en-US" w:eastAsia="zh-CN"/>
        </w:rPr>
        <w:t>3.</w:t>
      </w:r>
      <w:r>
        <w:rPr>
          <w:rFonts w:hint="eastAsia" w:ascii="仿宋_GB2312" w:hAnsi="黑体" w:eastAsia="仿宋_GB2312"/>
          <w:sz w:val="32"/>
          <w:szCs w:val="32"/>
          <w:highlight w:val="none"/>
        </w:rPr>
        <w:t>卫生健康支出1834040.66</w:t>
      </w:r>
      <w:r>
        <w:rPr>
          <w:rFonts w:hint="eastAsia" w:ascii="仿宋_GB2312" w:hAnsi="黑体" w:eastAsia="仿宋_GB2312"/>
          <w:sz w:val="32"/>
          <w:szCs w:val="32"/>
          <w:highlight w:val="none"/>
          <w:lang w:eastAsia="zh-CN"/>
        </w:rPr>
        <w:t>元。</w:t>
      </w:r>
    </w:p>
    <w:p>
      <w:pPr>
        <w:spacing w:line="640" w:lineRule="exact"/>
        <w:ind w:firstLine="640" w:firstLineChars="200"/>
        <w:rPr>
          <w:rFonts w:hint="eastAsia" w:ascii="仿宋_GB2312" w:hAnsi="宋体" w:eastAsia="仿宋_GB2312" w:cs="Times New Roman"/>
          <w:sz w:val="32"/>
          <w:szCs w:val="32"/>
          <w:highlight w:val="none"/>
          <w:lang w:eastAsia="zh-CN"/>
        </w:rPr>
      </w:pPr>
      <w:r>
        <w:rPr>
          <w:rFonts w:hint="eastAsia" w:ascii="仿宋_GB2312" w:hAnsi="宋体" w:eastAsia="仿宋_GB2312" w:cs="Times New Roman"/>
          <w:sz w:val="32"/>
          <w:szCs w:val="32"/>
          <w:highlight w:val="none"/>
          <w:lang w:val="en-US" w:eastAsia="zh-CN"/>
        </w:rPr>
        <w:t>4.</w:t>
      </w:r>
      <w:r>
        <w:rPr>
          <w:rFonts w:hint="eastAsia" w:ascii="仿宋_GB2312" w:hAnsi="宋体" w:eastAsia="仿宋_GB2312" w:cs="Times New Roman"/>
          <w:sz w:val="32"/>
          <w:szCs w:val="32"/>
          <w:highlight w:val="none"/>
          <w:lang w:eastAsia="zh-CN"/>
        </w:rPr>
        <w:t>住房保障支出151411.68元。</w:t>
      </w:r>
    </w:p>
    <w:p>
      <w:pPr>
        <w:spacing w:line="640" w:lineRule="exact"/>
        <w:ind w:firstLine="643" w:firstLineChars="200"/>
        <w:rPr>
          <w:rFonts w:ascii="仿宋_GB2312" w:hAnsi="黑体" w:eastAsia="仿宋_GB2312"/>
          <w:b/>
          <w:sz w:val="32"/>
          <w:szCs w:val="32"/>
          <w:highlight w:val="none"/>
        </w:rPr>
      </w:pPr>
      <w:r>
        <w:rPr>
          <w:rFonts w:hint="eastAsia" w:ascii="仿宋_GB2312" w:hAnsi="黑体" w:eastAsia="仿宋_GB2312"/>
          <w:b/>
          <w:sz w:val="32"/>
          <w:szCs w:val="32"/>
          <w:highlight w:val="none"/>
        </w:rPr>
        <w:t>支出按经济分类科目安排为：</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highlight w:val="none"/>
        </w:rPr>
        <w:t>工资福利支出</w:t>
      </w:r>
      <w:r>
        <w:rPr>
          <w:rFonts w:hint="eastAsia" w:ascii="仿宋_GB2312" w:hAnsi="黑体" w:eastAsia="仿宋_GB2312"/>
          <w:sz w:val="32"/>
          <w:szCs w:val="32"/>
          <w:highlight w:val="none"/>
        </w:rPr>
        <w:t>2215093.39</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商品和服务</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元，对个人和家庭的补助</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元，基本建设支出</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w:t>
      </w:r>
    </w:p>
    <w:p>
      <w:pPr>
        <w:spacing w:line="640" w:lineRule="exact"/>
        <w:ind w:firstLine="640" w:firstLineChars="200"/>
        <w:rPr>
          <w:rFonts w:hint="eastAsia" w:ascii="仿宋_GB2312" w:hAnsi="宋体" w:eastAsia="仿宋_GB2312"/>
          <w:sz w:val="32"/>
          <w:szCs w:val="32"/>
          <w:highlight w:val="none"/>
          <w:lang w:eastAsia="zh-CN"/>
        </w:rPr>
      </w:pP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jc w:val="left"/>
        <w:rPr>
          <w:rFonts w:ascii="仿宋_GB2312" w:hAnsi="黑体" w:eastAsia="仿宋_GB2312"/>
          <w:sz w:val="32"/>
          <w:szCs w:val="32"/>
          <w:highlight w:val="none"/>
        </w:rPr>
      </w:pPr>
      <w:r>
        <w:rPr>
          <w:rFonts w:hint="eastAsia" w:ascii="楷体_GB2312" w:hAnsi="黑体" w:eastAsia="楷体_GB2312"/>
          <w:b/>
          <w:sz w:val="32"/>
          <w:szCs w:val="32"/>
          <w:highlight w:val="none"/>
        </w:rPr>
        <w:t>（一）一般公共服务支出（类</w:t>
      </w: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rPr>
        <w:t>群众团体事务</w:t>
      </w:r>
      <w:r>
        <w:rPr>
          <w:rFonts w:hint="eastAsia" w:ascii="楷体_GB2312" w:hAnsi="黑体" w:eastAsia="楷体_GB2312"/>
          <w:b/>
          <w:sz w:val="32"/>
          <w:szCs w:val="32"/>
          <w:highlight w:val="none"/>
          <w:lang w:eastAsia="zh-CN"/>
        </w:rPr>
        <w:t>（款）</w:t>
      </w:r>
      <w:r>
        <w:rPr>
          <w:rFonts w:hint="eastAsia" w:ascii="仿宋_GB2312" w:hAnsi="黑体" w:eastAsia="仿宋_GB2312"/>
          <w:sz w:val="32"/>
          <w:szCs w:val="32"/>
          <w:highlight w:val="none"/>
        </w:rPr>
        <w:t>2022年预算支出25235.28元，其中：工会事务（项）2022年预算支出25235.28元。</w:t>
      </w:r>
    </w:p>
    <w:p>
      <w:pPr>
        <w:spacing w:line="640" w:lineRule="exact"/>
        <w:ind w:firstLine="643" w:firstLineChars="200"/>
        <w:jc w:val="left"/>
        <w:rPr>
          <w:rFonts w:hint="eastAsia" w:ascii="仿宋_GB2312" w:hAnsi="黑体" w:eastAsia="仿宋_GB2312"/>
          <w:sz w:val="32"/>
          <w:szCs w:val="32"/>
          <w:highlight w:val="none"/>
          <w:lang w:eastAsia="zh-CN"/>
        </w:rPr>
      </w:pPr>
      <w:r>
        <w:rPr>
          <w:rFonts w:hint="eastAsia" w:ascii="仿宋_GB2312" w:hAnsi="黑体" w:eastAsia="仿宋_GB2312"/>
          <w:b/>
          <w:sz w:val="32"/>
          <w:szCs w:val="32"/>
          <w:highlight w:val="none"/>
        </w:rPr>
        <w:t>（二）社会保障和就业支出（类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rPr>
        <w:t>行政事业单位养老支出</w:t>
      </w:r>
      <w:r>
        <w:rPr>
          <w:rFonts w:hint="eastAsia" w:ascii="仿宋_GB2312" w:hAnsi="黑体" w:eastAsia="仿宋_GB2312"/>
          <w:b/>
          <w:bCs/>
          <w:sz w:val="32"/>
          <w:szCs w:val="32"/>
          <w:highlight w:val="none"/>
          <w:lang w:eastAsia="zh-CN"/>
        </w:rPr>
        <w:t>（款）</w:t>
      </w:r>
      <w:r>
        <w:rPr>
          <w:rFonts w:hint="eastAsia" w:ascii="仿宋_GB2312" w:hAnsi="黑体" w:eastAsia="仿宋_GB2312"/>
          <w:sz w:val="32"/>
          <w:szCs w:val="32"/>
          <w:highlight w:val="none"/>
        </w:rPr>
        <w:t>2022年预算支出201882.24元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其中：机关事业单位基本养老保险缴费支出</w:t>
      </w:r>
      <w:r>
        <w:rPr>
          <w:rFonts w:hint="eastAsia" w:ascii="仿宋_GB2312" w:hAnsi="黑体" w:eastAsia="仿宋_GB2312"/>
          <w:sz w:val="32"/>
          <w:szCs w:val="32"/>
          <w:highlight w:val="none"/>
          <w:lang w:eastAsia="zh-CN"/>
        </w:rPr>
        <w:t>（项）</w:t>
      </w:r>
      <w:r>
        <w:rPr>
          <w:rFonts w:hint="eastAsia" w:ascii="仿宋_GB2312" w:hAnsi="黑体" w:eastAsia="仿宋_GB2312"/>
          <w:sz w:val="32"/>
          <w:szCs w:val="32"/>
          <w:highlight w:val="none"/>
        </w:rPr>
        <w:t>2022年预算支出201882.24元</w:t>
      </w:r>
      <w:r>
        <w:rPr>
          <w:rFonts w:hint="eastAsia" w:ascii="仿宋_GB2312" w:hAnsi="黑体" w:eastAsia="仿宋_GB2312"/>
          <w:sz w:val="32"/>
          <w:szCs w:val="32"/>
          <w:highlight w:val="none"/>
          <w:lang w:eastAsia="zh-CN"/>
        </w:rPr>
        <w:t>；</w:t>
      </w:r>
      <w:r>
        <w:rPr>
          <w:rFonts w:hint="eastAsia" w:ascii="仿宋_GB2312" w:hAnsi="黑体" w:eastAsia="仿宋_GB2312"/>
          <w:b/>
          <w:bCs/>
          <w:sz w:val="32"/>
          <w:szCs w:val="32"/>
          <w:highlight w:val="none"/>
        </w:rPr>
        <w:t>财政对其他社会保险基金的补助</w:t>
      </w:r>
      <w:r>
        <w:rPr>
          <w:rFonts w:hint="eastAsia" w:ascii="仿宋_GB2312" w:hAnsi="黑体" w:eastAsia="仿宋_GB2312"/>
          <w:b/>
          <w:bCs/>
          <w:sz w:val="32"/>
          <w:szCs w:val="32"/>
          <w:highlight w:val="none"/>
          <w:lang w:eastAsia="zh-CN"/>
        </w:rPr>
        <w:t>（款）</w:t>
      </w:r>
      <w:r>
        <w:rPr>
          <w:rFonts w:hint="eastAsia" w:ascii="仿宋_GB2312" w:hAnsi="黑体" w:eastAsia="仿宋_GB2312"/>
          <w:sz w:val="32"/>
          <w:szCs w:val="32"/>
          <w:highlight w:val="none"/>
        </w:rPr>
        <w:t>2022年预算支出2523.53元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其中：财政对工伤保险基金的补助支出</w:t>
      </w:r>
      <w:r>
        <w:rPr>
          <w:rFonts w:hint="eastAsia" w:ascii="仿宋_GB2312" w:hAnsi="黑体" w:eastAsia="仿宋_GB2312"/>
          <w:sz w:val="32"/>
          <w:szCs w:val="32"/>
          <w:highlight w:val="none"/>
          <w:lang w:eastAsia="zh-CN"/>
        </w:rPr>
        <w:t>（项）</w:t>
      </w:r>
      <w:r>
        <w:rPr>
          <w:rFonts w:hint="eastAsia" w:ascii="仿宋_GB2312" w:hAnsi="黑体" w:eastAsia="仿宋_GB2312"/>
          <w:sz w:val="32"/>
          <w:szCs w:val="32"/>
          <w:highlight w:val="none"/>
        </w:rPr>
        <w:t>2022年预算支出2523.53元。</w:t>
      </w:r>
    </w:p>
    <w:p>
      <w:pPr>
        <w:pStyle w:val="2"/>
        <w:ind w:firstLine="321" w:firstLineChars="100"/>
        <w:jc w:val="left"/>
        <w:rPr>
          <w:rFonts w:hint="eastAsia" w:ascii="仿宋_GB2312" w:hAnsi="黑体" w:eastAsia="仿宋_GB2312"/>
          <w:sz w:val="32"/>
          <w:szCs w:val="32"/>
          <w:highlight w:val="none"/>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eastAsia="zh-CN"/>
        </w:rPr>
        <w:t>三</w:t>
      </w:r>
      <w:r>
        <w:rPr>
          <w:rFonts w:hint="eastAsia" w:ascii="仿宋_GB2312" w:hAnsi="黑体" w:eastAsia="仿宋_GB2312"/>
          <w:b/>
          <w:sz w:val="32"/>
          <w:szCs w:val="32"/>
          <w:highlight w:val="none"/>
        </w:rPr>
        <w:t>）卫生健康支出（类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rPr>
        <w:t>卫生健康管理事务</w:t>
      </w:r>
      <w:r>
        <w:rPr>
          <w:rFonts w:hint="eastAsia" w:ascii="仿宋_GB2312" w:hAnsi="黑体" w:eastAsia="仿宋_GB2312"/>
          <w:b/>
          <w:bCs/>
          <w:sz w:val="32"/>
          <w:szCs w:val="32"/>
          <w:highlight w:val="none"/>
          <w:lang w:eastAsia="zh-CN"/>
        </w:rPr>
        <w:t>支出（款）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eastAsia="zh-CN"/>
        </w:rPr>
        <w:t>1749758.00元。</w:t>
      </w:r>
      <w:r>
        <w:rPr>
          <w:rFonts w:hint="eastAsia" w:ascii="仿宋_GB2312" w:hAnsi="黑体" w:eastAsia="仿宋_GB2312"/>
          <w:sz w:val="32"/>
          <w:szCs w:val="32"/>
          <w:highlight w:val="none"/>
        </w:rPr>
        <w:t>其中：行政运行</w:t>
      </w:r>
      <w:r>
        <w:rPr>
          <w:rFonts w:hint="eastAsia" w:ascii="仿宋_GB2312" w:hAnsi="黑体" w:eastAsia="仿宋_GB2312"/>
          <w:sz w:val="32"/>
          <w:szCs w:val="32"/>
          <w:highlight w:val="none"/>
          <w:lang w:val="en-US" w:eastAsia="zh-CN"/>
        </w:rPr>
        <w:t>(项）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eastAsia="zh-CN"/>
        </w:rPr>
        <w:t>1749758.00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黑体" w:eastAsia="仿宋_GB2312"/>
          <w:b/>
          <w:bCs/>
          <w:sz w:val="32"/>
          <w:szCs w:val="32"/>
          <w:highlight w:val="none"/>
        </w:rPr>
        <w:t>财政对职工基本医疗保险基金的补助</w:t>
      </w:r>
      <w:r>
        <w:rPr>
          <w:rFonts w:hint="eastAsia" w:ascii="仿宋_GB2312" w:hAnsi="黑体" w:eastAsia="仿宋_GB2312"/>
          <w:b/>
          <w:bCs/>
          <w:sz w:val="32"/>
          <w:szCs w:val="32"/>
          <w:highlight w:val="none"/>
          <w:lang w:eastAsia="zh-CN"/>
        </w:rPr>
        <w:t>支出（款）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eastAsia="zh-CN"/>
        </w:rPr>
        <w:t>84282.66元。</w:t>
      </w:r>
      <w:r>
        <w:rPr>
          <w:rFonts w:hint="eastAsia" w:ascii="仿宋_GB2312" w:hAnsi="黑体" w:eastAsia="仿宋_GB2312"/>
          <w:sz w:val="32"/>
          <w:szCs w:val="32"/>
          <w:highlight w:val="none"/>
        </w:rPr>
        <w:t>其中：财政对职工基本医疗保险基金的补助支出</w:t>
      </w:r>
      <w:r>
        <w:rPr>
          <w:rFonts w:hint="eastAsia" w:ascii="仿宋_GB2312" w:hAnsi="黑体" w:eastAsia="仿宋_GB2312"/>
          <w:sz w:val="32"/>
          <w:szCs w:val="32"/>
          <w:highlight w:val="none"/>
          <w:lang w:eastAsia="zh-CN"/>
        </w:rPr>
        <w:t>（项）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eastAsia="zh-CN"/>
        </w:rPr>
        <w:t>84282.66</w:t>
      </w:r>
      <w:r>
        <w:rPr>
          <w:rFonts w:hint="eastAsia" w:ascii="仿宋_GB2312" w:hAnsi="黑体" w:eastAsia="仿宋_GB2312"/>
          <w:sz w:val="32"/>
          <w:szCs w:val="32"/>
          <w:highlight w:val="none"/>
        </w:rPr>
        <w:t>元。</w:t>
      </w:r>
    </w:p>
    <w:p>
      <w:pPr>
        <w:pStyle w:val="2"/>
        <w:jc w:val="left"/>
        <w:rPr>
          <w:rFonts w:hint="default" w:eastAsia="仿宋_GB2312"/>
          <w:highlight w:val="none"/>
          <w:lang w:val="en-US" w:eastAsia="zh-CN"/>
        </w:rPr>
      </w:pPr>
      <w:r>
        <w:rPr>
          <w:rFonts w:hint="eastAsia" w:ascii="仿宋_GB2312" w:hAnsi="黑体" w:eastAsia="仿宋_GB2312"/>
          <w:sz w:val="32"/>
          <w:szCs w:val="32"/>
          <w:highlight w:val="none"/>
          <w:lang w:val="en-US" w:eastAsia="zh-CN"/>
        </w:rPr>
        <w:t xml:space="preserve">   </w:t>
      </w: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eastAsia="zh-CN"/>
        </w:rPr>
        <w:t>四</w:t>
      </w:r>
      <w:r>
        <w:rPr>
          <w:rFonts w:hint="eastAsia" w:ascii="仿宋_GB2312" w:hAnsi="黑体" w:eastAsia="仿宋_GB2312"/>
          <w:b/>
          <w:sz w:val="32"/>
          <w:szCs w:val="32"/>
          <w:highlight w:val="none"/>
        </w:rPr>
        <w:t>）住房保障支出</w:t>
      </w:r>
      <w:r>
        <w:rPr>
          <w:rFonts w:hint="eastAsia" w:ascii="仿宋_GB2312" w:hAnsi="黑体" w:eastAsia="仿宋_GB2312"/>
          <w:b/>
          <w:sz w:val="32"/>
          <w:szCs w:val="32"/>
          <w:highlight w:val="none"/>
          <w:lang w:eastAsia="zh-CN"/>
        </w:rPr>
        <w:t>（</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rPr>
        <w:t>住房改革支出</w:t>
      </w:r>
      <w:r>
        <w:rPr>
          <w:rFonts w:hint="eastAsia" w:ascii="仿宋_GB2312" w:hAnsi="黑体" w:eastAsia="仿宋_GB2312"/>
          <w:b/>
          <w:bCs/>
          <w:sz w:val="32"/>
          <w:szCs w:val="32"/>
          <w:highlight w:val="none"/>
          <w:lang w:eastAsia="zh-CN"/>
        </w:rPr>
        <w:t>支出（款）</w:t>
      </w:r>
      <w:r>
        <w:rPr>
          <w:rFonts w:hint="eastAsia" w:ascii="仿宋_GB2312" w:hAnsi="黑体" w:eastAsia="仿宋_GB2312"/>
          <w:sz w:val="32"/>
          <w:szCs w:val="32"/>
          <w:highlight w:val="none"/>
          <w:lang w:eastAsia="zh-CN"/>
        </w:rPr>
        <w:t>151411.68元。</w:t>
      </w:r>
      <w:r>
        <w:rPr>
          <w:rFonts w:hint="eastAsia" w:ascii="仿宋_GB2312" w:hAnsi="黑体" w:eastAsia="仿宋_GB2312"/>
          <w:sz w:val="32"/>
          <w:szCs w:val="32"/>
          <w:highlight w:val="none"/>
        </w:rPr>
        <w:t>其中：住房公积金</w:t>
      </w:r>
      <w:r>
        <w:rPr>
          <w:rFonts w:hint="eastAsia" w:ascii="仿宋_GB2312" w:hAnsi="黑体" w:eastAsia="仿宋_GB2312"/>
          <w:sz w:val="32"/>
          <w:szCs w:val="32"/>
          <w:highlight w:val="none"/>
          <w:lang w:eastAsia="zh-CN"/>
        </w:rPr>
        <w:t>（项）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eastAsia="zh-CN"/>
        </w:rPr>
        <w:t>151411.68</w:t>
      </w:r>
      <w:r>
        <w:rPr>
          <w:rFonts w:hint="eastAsia" w:ascii="仿宋_GB2312" w:hAnsi="黑体" w:eastAsia="仿宋_GB2312"/>
          <w:sz w:val="32"/>
          <w:szCs w:val="32"/>
          <w:highlight w:val="none"/>
        </w:rPr>
        <w:t>元。</w:t>
      </w:r>
      <w:bookmarkStart w:id="0" w:name="_GoBack"/>
      <w:bookmarkEnd w:id="0"/>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rFonts w:hint="eastAsia" w:eastAsia="仿宋_GB2312"/>
          <w:highlight w:val="none"/>
          <w:lang w:eastAsia="zh-CN"/>
        </w:rPr>
      </w:pPr>
      <w:r>
        <w:rPr>
          <w:rFonts w:hint="eastAsia" w:ascii="仿宋_GB2312" w:hAnsi="黑体" w:eastAsia="仿宋_GB2312"/>
          <w:sz w:val="32"/>
          <w:szCs w:val="32"/>
          <w:highlight w:val="none"/>
        </w:rPr>
        <w:t>2022年一般公共预算基本支出2215093.39元，其中：人员经费2215093.39元</w:t>
      </w:r>
      <w:r>
        <w:rPr>
          <w:rFonts w:hint="eastAsia" w:ascii="仿宋_GB2312" w:hAnsi="黑体" w:eastAsia="仿宋_GB2312"/>
          <w:sz w:val="32"/>
          <w:szCs w:val="32"/>
          <w:highlight w:val="none"/>
          <w:lang w:eastAsia="zh-CN"/>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楷体_GB2312" w:hAnsi="黑体" w:eastAsia="楷体_GB2312"/>
          <w:b/>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p>
    <w:p>
      <w:pPr>
        <w:rPr>
          <w:rFonts w:ascii="仿宋_GB2312" w:hAnsi="黑体" w:eastAsia="仿宋_GB2312"/>
          <w:sz w:val="32"/>
          <w:szCs w:val="32"/>
          <w:highlight w:val="none"/>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2ODNmNDE1NWJmZWRiNDdlOTMwNjk4ZmI5MGRkMzM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35368A4"/>
    <w:rsid w:val="047D2F82"/>
    <w:rsid w:val="060021DC"/>
    <w:rsid w:val="064D410C"/>
    <w:rsid w:val="06746E88"/>
    <w:rsid w:val="07EA6CFD"/>
    <w:rsid w:val="0A116753"/>
    <w:rsid w:val="0B896034"/>
    <w:rsid w:val="0D824E94"/>
    <w:rsid w:val="0E6F37D9"/>
    <w:rsid w:val="112936A0"/>
    <w:rsid w:val="1250416D"/>
    <w:rsid w:val="13B82E0D"/>
    <w:rsid w:val="141D039C"/>
    <w:rsid w:val="17432B85"/>
    <w:rsid w:val="1873583C"/>
    <w:rsid w:val="1909264A"/>
    <w:rsid w:val="198119BE"/>
    <w:rsid w:val="1B78482C"/>
    <w:rsid w:val="1C6D1D31"/>
    <w:rsid w:val="1D654F62"/>
    <w:rsid w:val="204B1966"/>
    <w:rsid w:val="205A7194"/>
    <w:rsid w:val="210F4887"/>
    <w:rsid w:val="22273516"/>
    <w:rsid w:val="2233056C"/>
    <w:rsid w:val="23513756"/>
    <w:rsid w:val="250F1490"/>
    <w:rsid w:val="256B1F71"/>
    <w:rsid w:val="292A0545"/>
    <w:rsid w:val="29C87D35"/>
    <w:rsid w:val="2B26350E"/>
    <w:rsid w:val="2B5C1C56"/>
    <w:rsid w:val="2BCF3D4E"/>
    <w:rsid w:val="2D550DF7"/>
    <w:rsid w:val="2DBA0562"/>
    <w:rsid w:val="30123FFF"/>
    <w:rsid w:val="31352995"/>
    <w:rsid w:val="32A96D1A"/>
    <w:rsid w:val="33641028"/>
    <w:rsid w:val="34032DB0"/>
    <w:rsid w:val="34B82D6F"/>
    <w:rsid w:val="373703E1"/>
    <w:rsid w:val="37580FE7"/>
    <w:rsid w:val="396616D2"/>
    <w:rsid w:val="39953A8F"/>
    <w:rsid w:val="39A71DAE"/>
    <w:rsid w:val="3D8C4411"/>
    <w:rsid w:val="40465DD0"/>
    <w:rsid w:val="40CC1D5D"/>
    <w:rsid w:val="416268DB"/>
    <w:rsid w:val="43910D7A"/>
    <w:rsid w:val="452F6292"/>
    <w:rsid w:val="47AF499B"/>
    <w:rsid w:val="484D612A"/>
    <w:rsid w:val="48A9072C"/>
    <w:rsid w:val="4D903B41"/>
    <w:rsid w:val="4DA8126D"/>
    <w:rsid w:val="4DD72226"/>
    <w:rsid w:val="4EA300AE"/>
    <w:rsid w:val="50622DD8"/>
    <w:rsid w:val="50931350"/>
    <w:rsid w:val="512E4EF8"/>
    <w:rsid w:val="51C77E42"/>
    <w:rsid w:val="54B1376D"/>
    <w:rsid w:val="56311F34"/>
    <w:rsid w:val="564548F7"/>
    <w:rsid w:val="565305B1"/>
    <w:rsid w:val="56C73340"/>
    <w:rsid w:val="5844262B"/>
    <w:rsid w:val="59441D15"/>
    <w:rsid w:val="5A3206F2"/>
    <w:rsid w:val="5C6030BA"/>
    <w:rsid w:val="5E6B4860"/>
    <w:rsid w:val="611F7D56"/>
    <w:rsid w:val="61EF1B1B"/>
    <w:rsid w:val="61F7672D"/>
    <w:rsid w:val="621A3658"/>
    <w:rsid w:val="62B62979"/>
    <w:rsid w:val="64252B6E"/>
    <w:rsid w:val="651520BC"/>
    <w:rsid w:val="661A6258"/>
    <w:rsid w:val="6A136FDE"/>
    <w:rsid w:val="6A752B54"/>
    <w:rsid w:val="6BC22206"/>
    <w:rsid w:val="6E8B3115"/>
    <w:rsid w:val="6EA6456E"/>
    <w:rsid w:val="6F54553D"/>
    <w:rsid w:val="723906FB"/>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spacing w:line="480" w:lineRule="auto"/>
      <w:ind w:left="420" w:leftChars="200"/>
    </w:pPr>
  </w:style>
  <w:style w:type="paragraph" w:styleId="3">
    <w:name w:val="Date"/>
    <w:basedOn w:val="1"/>
    <w:next w:val="1"/>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Hyperlink"/>
    <w:qFormat/>
    <w:uiPriority w:val="0"/>
    <w:rPr>
      <w:color w:val="0000FF"/>
      <w:u w:val="single"/>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11</Pages>
  <Words>2258</Words>
  <Characters>2552</Characters>
  <Lines>16</Lines>
  <Paragraphs>4</Paragraphs>
  <TotalTime>2</TotalTime>
  <ScaleCrop>false</ScaleCrop>
  <LinksUpToDate>false</LinksUpToDate>
  <CharactersWithSpaces>2611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2023-06-05T02:01:53Z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32F9055411A54F59A3DC7C9678136E4F</vt:lpwstr>
  </property>
</Properties>
</file>