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bookmarkStart w:id="20" w:name="_GoBack"/>
      <w:r>
        <w:rPr>
          <w:rFonts w:hint="eastAsia" w:ascii="方正小标宋_GBK" w:hAnsi="方正小标宋_GBK" w:eastAsia="方正小标宋_GBK" w:cs="方正小标宋_GBK"/>
          <w:sz w:val="40"/>
          <w:szCs w:val="40"/>
          <w:lang w:val="en-US" w:eastAsia="zh-CN"/>
        </w:rPr>
        <w:t>东乡县大树学校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bookmarkEnd w:id="20"/>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6" w:name="bookmark24"/>
      <w:r>
        <w:rPr>
          <w:rFonts w:hint="eastAsia" w:ascii="仿宋_GB2312" w:hAnsi="仿宋_GB2312" w:eastAsia="仿宋_GB2312" w:cs="仿宋_GB2312"/>
          <w:color w:val="000000"/>
          <w:spacing w:val="0"/>
          <w:w w:val="100"/>
          <w:position w:val="0"/>
          <w:sz w:val="32"/>
          <w:szCs w:val="32"/>
        </w:rPr>
        <w:t>我</w:t>
      </w:r>
      <w:r>
        <w:rPr>
          <w:rFonts w:hint="eastAsia" w:ascii="仿宋_GB2312" w:hAnsi="仿宋_GB2312" w:eastAsia="仿宋_GB2312" w:cs="仿宋_GB2312"/>
          <w:color w:val="000000"/>
          <w:spacing w:val="0"/>
          <w:w w:val="100"/>
          <w:position w:val="0"/>
          <w:sz w:val="32"/>
          <w:szCs w:val="32"/>
          <w:lang w:val="en-US" w:eastAsia="zh-CN"/>
        </w:rPr>
        <w:t>学区</w:t>
      </w:r>
      <w:r>
        <w:rPr>
          <w:rFonts w:hint="eastAsia" w:ascii="仿宋_GB2312" w:hAnsi="仿宋_GB2312" w:eastAsia="仿宋_GB2312" w:cs="仿宋_GB2312"/>
          <w:color w:val="000000"/>
          <w:spacing w:val="0"/>
          <w:w w:val="100"/>
          <w:position w:val="0"/>
          <w:sz w:val="32"/>
          <w:szCs w:val="32"/>
        </w:rPr>
        <w:t>是由临夏州东乡县县教育局主管的财政全额拨款事业单位，实施</w:t>
      </w:r>
      <w:r>
        <w:rPr>
          <w:rFonts w:hint="eastAsia" w:ascii="仿宋_GB2312" w:hAnsi="仿宋_GB2312" w:eastAsia="仿宋_GB2312" w:cs="仿宋_GB2312"/>
          <w:color w:val="000000"/>
          <w:spacing w:val="0"/>
          <w:w w:val="100"/>
          <w:position w:val="0"/>
          <w:sz w:val="32"/>
          <w:szCs w:val="32"/>
          <w:lang w:val="en-US" w:eastAsia="zh-CN"/>
        </w:rPr>
        <w:t>义务教育小学及学前教育</w:t>
      </w:r>
      <w:r>
        <w:rPr>
          <w:rFonts w:hint="eastAsia" w:ascii="仿宋_GB2312" w:hAnsi="仿宋_GB2312" w:eastAsia="仿宋_GB2312" w:cs="仿宋_GB2312"/>
          <w:color w:val="000000"/>
          <w:spacing w:val="0"/>
          <w:w w:val="100"/>
          <w:position w:val="0"/>
          <w:sz w:val="32"/>
          <w:szCs w:val="32"/>
        </w:rPr>
        <w:t>学历教育，促进基础教育发展。</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东乡族自治县大树学校</w:t>
      </w:r>
      <w:r>
        <w:rPr>
          <w:rFonts w:hint="eastAsia" w:ascii="仿宋_GB2312" w:hAnsi="仿宋_GB2312" w:eastAsia="仿宋_GB2312" w:cs="仿宋_GB2312"/>
          <w:color w:val="000000"/>
          <w:spacing w:val="0"/>
          <w:w w:val="100"/>
          <w:position w:val="0"/>
          <w:sz w:val="32"/>
          <w:szCs w:val="32"/>
        </w:rPr>
        <w:t>为财政补助单位，编制部门核定为事业单位，独立核算机构1个。统一社会信用代码是12622926</w:t>
      </w:r>
      <w:r>
        <w:rPr>
          <w:rFonts w:hint="eastAsia" w:ascii="仿宋_GB2312" w:hAnsi="仿宋_GB2312" w:eastAsia="仿宋_GB2312" w:cs="仿宋_GB2312"/>
          <w:color w:val="000000"/>
          <w:spacing w:val="0"/>
          <w:w w:val="100"/>
          <w:position w:val="0"/>
          <w:sz w:val="32"/>
          <w:szCs w:val="32"/>
          <w:lang w:val="en-US" w:eastAsia="zh-CN"/>
        </w:rPr>
        <w:t>789643344K</w:t>
      </w:r>
      <w:r>
        <w:rPr>
          <w:rFonts w:hint="eastAsia" w:ascii="仿宋_GB2312" w:hAnsi="仿宋_GB2312" w:eastAsia="仿宋_GB2312" w:cs="仿宋_GB2312"/>
          <w:color w:val="000000"/>
          <w:spacing w:val="0"/>
          <w:w w:val="100"/>
          <w:position w:val="0"/>
          <w:sz w:val="32"/>
          <w:szCs w:val="32"/>
        </w:rPr>
        <w:t>，财政预算代码是P750</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，单位基本性质是事业单位，单位执行会计制度是事业单位会计制度，预算管理级次是县级，单位地址在临夏州东乡县</w:t>
      </w:r>
      <w:r>
        <w:rPr>
          <w:rFonts w:hint="eastAsia" w:ascii="仿宋_GB2312" w:hAnsi="仿宋_GB2312" w:eastAsia="仿宋_GB2312" w:cs="仿宋_GB2312"/>
          <w:color w:val="000000"/>
          <w:spacing w:val="0"/>
          <w:w w:val="100"/>
          <w:position w:val="0"/>
          <w:sz w:val="32"/>
          <w:szCs w:val="32"/>
          <w:lang w:val="en-US" w:eastAsia="zh-CN"/>
        </w:rPr>
        <w:t>大树乡大树村</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highlight w:val="yellow"/>
        </w:rPr>
        <w:t>事业编制人数</w:t>
      </w:r>
      <w:r>
        <w:rPr>
          <w:rFonts w:hint="eastAsia" w:ascii="仿宋_GB2312" w:hAnsi="仿宋_GB2312" w:eastAsia="仿宋_GB2312" w:cs="仿宋_GB2312"/>
          <w:color w:val="000000"/>
          <w:spacing w:val="0"/>
          <w:w w:val="100"/>
          <w:position w:val="0"/>
          <w:sz w:val="32"/>
          <w:szCs w:val="32"/>
          <w:highlight w:val="yellow"/>
          <w:lang w:val="en-US" w:eastAsia="zh-CN"/>
        </w:rPr>
        <w:t>65</w:t>
      </w:r>
      <w:r>
        <w:rPr>
          <w:rFonts w:hint="eastAsia" w:ascii="仿宋_GB2312" w:hAnsi="仿宋_GB2312" w:eastAsia="仿宋_GB2312" w:cs="仿宋_GB2312"/>
          <w:color w:val="000000"/>
          <w:spacing w:val="0"/>
          <w:w w:val="100"/>
          <w:position w:val="0"/>
          <w:sz w:val="32"/>
          <w:szCs w:val="32"/>
          <w:highlight w:val="yellow"/>
        </w:rPr>
        <w:t>人，实际在职人数</w:t>
      </w:r>
      <w:r>
        <w:rPr>
          <w:rFonts w:hint="eastAsia" w:ascii="仿宋_GB2312" w:hAnsi="仿宋_GB2312" w:eastAsia="仿宋_GB2312" w:cs="仿宋_GB2312"/>
          <w:color w:val="000000"/>
          <w:spacing w:val="0"/>
          <w:w w:val="100"/>
          <w:position w:val="0"/>
          <w:sz w:val="32"/>
          <w:szCs w:val="32"/>
          <w:highlight w:val="yellow"/>
          <w:lang w:val="en-US" w:eastAsia="zh-CN"/>
        </w:rPr>
        <w:t>87</w:t>
      </w:r>
      <w:r>
        <w:rPr>
          <w:rFonts w:hint="eastAsia" w:ascii="仿宋_GB2312" w:hAnsi="仿宋_GB2312" w:eastAsia="仿宋_GB2312" w:cs="仿宋_GB2312"/>
          <w:color w:val="000000"/>
          <w:spacing w:val="0"/>
          <w:w w:val="100"/>
          <w:position w:val="0"/>
          <w:sz w:val="32"/>
          <w:szCs w:val="32"/>
          <w:highlight w:val="yellow"/>
        </w:rPr>
        <w:t>人，财政拨款退休人员</w:t>
      </w:r>
      <w:r>
        <w:rPr>
          <w:rFonts w:hint="eastAsia" w:ascii="仿宋_GB2312" w:hAnsi="仿宋_GB2312" w:eastAsia="仿宋_GB2312" w:cs="仿宋_GB2312"/>
          <w:color w:val="000000"/>
          <w:spacing w:val="0"/>
          <w:w w:val="100"/>
          <w:position w:val="0"/>
          <w:sz w:val="32"/>
          <w:szCs w:val="32"/>
          <w:highlight w:val="yellow"/>
          <w:lang w:val="en-US" w:eastAsia="zh-CN"/>
        </w:rPr>
        <w:t>8</w:t>
      </w:r>
      <w:r>
        <w:rPr>
          <w:rFonts w:hint="eastAsia" w:ascii="仿宋_GB2312" w:hAnsi="仿宋_GB2312" w:eastAsia="仿宋_GB2312" w:cs="仿宋_GB2312"/>
          <w:color w:val="000000"/>
          <w:spacing w:val="0"/>
          <w:w w:val="100"/>
          <w:position w:val="0"/>
          <w:sz w:val="32"/>
          <w:szCs w:val="32"/>
          <w:highlight w:val="yellow"/>
        </w:rPr>
        <w:t>人</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2021年度收入总计13689164.7元，支出总计13689164.7元，与2020年决算数相比，收入增加555660.1元，增长4.2%，支出增加555660.1元，增长4.2%。主要原因是学校寄宿生人数增加，教职员工工资提高</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13684198.84</w:t>
      </w:r>
      <w:r>
        <w:rPr>
          <w:rFonts w:hint="eastAsia" w:ascii="仿宋_GB2312" w:hAnsi="仿宋_GB2312" w:eastAsia="仿宋_GB2312" w:cs="仿宋_GB2312"/>
          <w:color w:val="000000"/>
          <w:spacing w:val="0"/>
          <w:w w:val="100"/>
          <w:position w:val="0"/>
          <w:sz w:val="32"/>
          <w:szCs w:val="32"/>
        </w:rPr>
        <w:t>元，其中：财政拨款收入13572407.64元，占</w:t>
      </w:r>
      <w:r>
        <w:rPr>
          <w:rFonts w:hint="eastAsia" w:ascii="仿宋_GB2312" w:hAnsi="仿宋_GB2312" w:eastAsia="仿宋_GB2312" w:cs="仿宋_GB2312"/>
          <w:color w:val="000000"/>
          <w:spacing w:val="0"/>
          <w:w w:val="100"/>
          <w:position w:val="0"/>
          <w:sz w:val="32"/>
          <w:szCs w:val="32"/>
          <w:lang w:val="en-US" w:eastAsia="zh-CN"/>
        </w:rPr>
        <w:t>99</w:t>
      </w:r>
      <w:r>
        <w:rPr>
          <w:rFonts w:hint="eastAsia" w:ascii="仿宋_GB2312" w:hAnsi="仿宋_GB2312" w:eastAsia="仿宋_GB2312" w:cs="仿宋_GB2312"/>
          <w:color w:val="000000"/>
          <w:spacing w:val="0"/>
          <w:w w:val="100"/>
          <w:position w:val="0"/>
          <w:sz w:val="32"/>
          <w:szCs w:val="32"/>
        </w:rPr>
        <w:t>%;政府性基金预算财政拨款收入13000元，占</w:t>
      </w:r>
      <w:r>
        <w:rPr>
          <w:rFonts w:hint="eastAsia" w:ascii="仿宋_GB2312" w:hAnsi="仿宋_GB2312" w:eastAsia="仿宋_GB2312" w:cs="仿宋_GB2312"/>
          <w:color w:val="000000"/>
          <w:spacing w:val="0"/>
          <w:w w:val="100"/>
          <w:position w:val="0"/>
          <w:sz w:val="32"/>
          <w:szCs w:val="32"/>
          <w:lang w:val="en-US" w:eastAsia="zh-CN"/>
        </w:rPr>
        <w:t>0.1</w:t>
      </w:r>
      <w:r>
        <w:rPr>
          <w:rFonts w:hint="eastAsia" w:ascii="仿宋_GB2312" w:hAnsi="仿宋_GB2312" w:eastAsia="仿宋_GB2312" w:cs="仿宋_GB2312"/>
          <w:color w:val="000000"/>
          <w:spacing w:val="0"/>
          <w:w w:val="100"/>
          <w:position w:val="0"/>
          <w:sz w:val="32"/>
          <w:szCs w:val="32"/>
        </w:rPr>
        <w:t>%;其他收入98791.2元，占</w:t>
      </w:r>
      <w:r>
        <w:rPr>
          <w:rFonts w:hint="eastAsia" w:ascii="仿宋_GB2312" w:hAnsi="仿宋_GB2312" w:eastAsia="仿宋_GB2312" w:cs="仿宋_GB2312"/>
          <w:color w:val="000000"/>
          <w:spacing w:val="0"/>
          <w:w w:val="100"/>
          <w:position w:val="0"/>
          <w:sz w:val="32"/>
          <w:szCs w:val="32"/>
          <w:lang w:val="en-US" w:eastAsia="zh-CN"/>
        </w:rPr>
        <w:t>0.9</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年度支出合计13656602.59元，其中：基本支出</w:t>
      </w:r>
      <w:r>
        <w:rPr>
          <w:rFonts w:hint="eastAsia" w:ascii="仿宋_GB2312" w:hAnsi="仿宋_GB2312" w:eastAsia="仿宋_GB2312" w:cs="仿宋_GB2312"/>
          <w:color w:val="000000"/>
          <w:spacing w:val="0"/>
          <w:w w:val="100"/>
          <w:position w:val="0"/>
          <w:sz w:val="32"/>
          <w:szCs w:val="32"/>
          <w:lang w:val="en-US" w:eastAsia="en-US" w:bidi="en-US"/>
        </w:rPr>
        <w:t>13642290.59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99.9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其他</w:t>
      </w:r>
      <w:r>
        <w:rPr>
          <w:rFonts w:hint="eastAsia" w:ascii="仿宋_GB2312" w:hAnsi="仿宋_GB2312" w:eastAsia="仿宋_GB2312" w:cs="仿宋_GB2312"/>
          <w:color w:val="000000"/>
          <w:spacing w:val="0"/>
          <w:w w:val="100"/>
          <w:position w:val="0"/>
          <w:sz w:val="32"/>
          <w:szCs w:val="32"/>
        </w:rPr>
        <w:t>支出14312元，占</w:t>
      </w:r>
      <w:r>
        <w:rPr>
          <w:rFonts w:hint="eastAsia" w:ascii="仿宋_GB2312" w:hAnsi="仿宋_GB2312" w:eastAsia="仿宋_GB2312" w:cs="仿宋_GB2312"/>
          <w:color w:val="000000"/>
          <w:spacing w:val="0"/>
          <w:w w:val="100"/>
          <w:position w:val="0"/>
          <w:sz w:val="32"/>
          <w:szCs w:val="32"/>
          <w:lang w:val="en-US" w:eastAsia="zh-CN"/>
        </w:rPr>
        <w:t>0.1</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13572407.64</w:t>
      </w:r>
      <w:r>
        <w:rPr>
          <w:rFonts w:hint="eastAsia" w:ascii="仿宋_GB2312" w:hAnsi="仿宋_GB2312" w:eastAsia="仿宋_GB2312" w:cs="仿宋_GB2312"/>
          <w:color w:val="000000"/>
          <w:spacing w:val="0"/>
          <w:w w:val="100"/>
          <w:position w:val="0"/>
          <w:sz w:val="32"/>
          <w:szCs w:val="32"/>
        </w:rPr>
        <w:t>元，较上年决算数增加739123.31元，增长</w:t>
      </w:r>
      <w:r>
        <w:rPr>
          <w:rFonts w:hint="eastAsia" w:ascii="仿宋_GB2312" w:hAnsi="仿宋_GB2312" w:eastAsia="仿宋_GB2312" w:cs="仿宋_GB2312"/>
          <w:color w:val="000000"/>
          <w:spacing w:val="0"/>
          <w:w w:val="100"/>
          <w:position w:val="0"/>
          <w:sz w:val="32"/>
          <w:szCs w:val="32"/>
          <w:lang w:val="en-US" w:eastAsia="zh-CN"/>
        </w:rPr>
        <w:t>5.76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学校寄宿生人数增加，教职员工工资提高</w:t>
      </w:r>
      <w:r>
        <w:rPr>
          <w:rFonts w:hint="eastAsia" w:ascii="仿宋_GB2312" w:hAnsi="仿宋_GB2312" w:eastAsia="仿宋_GB2312" w:cs="仿宋_GB2312"/>
          <w:color w:val="000000"/>
          <w:spacing w:val="0"/>
          <w:w w:val="100"/>
          <w:position w:val="0"/>
          <w:sz w:val="32"/>
          <w:szCs w:val="32"/>
        </w:rPr>
        <w:t>。较年初预算数增加739123.31元，增长</w:t>
      </w:r>
      <w:r>
        <w:rPr>
          <w:rFonts w:hint="eastAsia" w:ascii="仿宋_GB2312" w:hAnsi="仿宋_GB2312" w:eastAsia="仿宋_GB2312" w:cs="仿宋_GB2312"/>
          <w:color w:val="000000"/>
          <w:spacing w:val="0"/>
          <w:w w:val="100"/>
          <w:position w:val="0"/>
          <w:sz w:val="32"/>
          <w:szCs w:val="32"/>
          <w:lang w:val="en-US" w:eastAsia="zh-CN"/>
        </w:rPr>
        <w:t>5.76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学校寄宿生人数增加，教职员工工资提高</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en-US" w:bidi="en-US"/>
        </w:rPr>
        <w:t>13642290.59</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en-US" w:bidi="en-US"/>
        </w:rPr>
        <w:t>513751.85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3.91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学校寄宿生人数增加，教职员工工资提高</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13573499.39万元，占本年支出的 99.1%，较上年决算数增加693648.65万元，增长5.4%。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学校寄宿生人数增加，教职员工工资提高</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主要用于以下几个方面：</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教育支出12233130.95元，占</w:t>
      </w:r>
      <w:r>
        <w:rPr>
          <w:rFonts w:hint="eastAsia" w:ascii="仿宋_GB2312" w:hAnsi="仿宋_GB2312" w:eastAsia="仿宋_GB2312" w:cs="仿宋_GB2312"/>
          <w:color w:val="000000"/>
          <w:spacing w:val="0"/>
          <w:w w:val="100"/>
          <w:position w:val="0"/>
          <w:sz w:val="32"/>
          <w:szCs w:val="32"/>
          <w:lang w:val="en-US" w:eastAsia="zh-CN"/>
        </w:rPr>
        <w:t>90.1</w:t>
      </w:r>
      <w:r>
        <w:rPr>
          <w:rFonts w:hint="eastAsia" w:ascii="仿宋_GB2312" w:hAnsi="仿宋_GB2312" w:eastAsia="仿宋_GB2312" w:cs="仿宋_GB2312"/>
          <w:color w:val="000000"/>
          <w:spacing w:val="0"/>
          <w:w w:val="100"/>
          <w:position w:val="0"/>
          <w:sz w:val="32"/>
          <w:szCs w:val="32"/>
        </w:rPr>
        <w:t>%,较年初预算数增加520095.17元，</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学校寄宿生人数增加，教职员工工资提高</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922433.28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6.8</w:t>
      </w:r>
      <w:r>
        <w:rPr>
          <w:rFonts w:hint="eastAsia" w:ascii="仿宋_GB2312" w:hAnsi="仿宋_GB2312" w:eastAsia="仿宋_GB2312" w:cs="仿宋_GB2312"/>
          <w:color w:val="000000"/>
          <w:spacing w:val="0"/>
          <w:w w:val="100"/>
          <w:position w:val="0"/>
          <w:sz w:val="32"/>
          <w:szCs w:val="32"/>
        </w:rPr>
        <w:t>%,较年初预算数增加141830.4元，主要原因是</w:t>
      </w:r>
      <w:r>
        <w:rPr>
          <w:rFonts w:hint="eastAsia" w:ascii="仿宋_GB2312" w:hAnsi="仿宋_GB2312" w:eastAsia="仿宋_GB2312" w:cs="仿宋_GB2312"/>
          <w:color w:val="000000"/>
          <w:spacing w:val="0"/>
          <w:w w:val="100"/>
          <w:position w:val="0"/>
          <w:sz w:val="32"/>
          <w:szCs w:val="32"/>
          <w:lang w:val="en-US" w:eastAsia="zh-CN"/>
        </w:rPr>
        <w:t>教职员工工资提高及部分教师转正致社会保障比例提高</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卫生健康支出417935.16元，占</w:t>
      </w:r>
      <w:r>
        <w:rPr>
          <w:rFonts w:hint="eastAsia" w:ascii="仿宋_GB2312" w:hAnsi="仿宋_GB2312" w:eastAsia="仿宋_GB2312" w:cs="仿宋_GB2312"/>
          <w:color w:val="000000"/>
          <w:spacing w:val="0"/>
          <w:w w:val="100"/>
          <w:position w:val="0"/>
          <w:sz w:val="32"/>
          <w:szCs w:val="32"/>
          <w:lang w:val="en-US" w:eastAsia="zh-CN"/>
        </w:rPr>
        <w:t>3.1</w:t>
      </w:r>
      <w:r>
        <w:rPr>
          <w:rFonts w:hint="eastAsia" w:ascii="仿宋_GB2312" w:hAnsi="仿宋_GB2312" w:eastAsia="仿宋_GB2312" w:cs="仿宋_GB2312"/>
          <w:color w:val="000000"/>
          <w:spacing w:val="0"/>
          <w:w w:val="100"/>
          <w:position w:val="0"/>
          <w:sz w:val="32"/>
          <w:szCs w:val="32"/>
        </w:rPr>
        <w:t>%,较年初预算数增加31723.08元，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教职员工工资提高及部分教师转正致社会保障比例提高</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13573499.39</w:t>
      </w:r>
      <w:r>
        <w:rPr>
          <w:rFonts w:hint="eastAsia" w:ascii="仿宋_GB2312" w:hAnsi="仿宋_GB2312" w:eastAsia="仿宋_GB2312" w:cs="仿宋_GB2312"/>
          <w:color w:val="000000"/>
          <w:spacing w:val="0"/>
          <w:w w:val="100"/>
          <w:position w:val="0"/>
          <w:sz w:val="32"/>
          <w:szCs w:val="32"/>
        </w:rPr>
        <w:t>元。其中：人员经费11986826.12元，较上年增加456660.64元，主要原因是</w:t>
      </w:r>
      <w:r>
        <w:rPr>
          <w:rFonts w:hint="eastAsia" w:ascii="仿宋_GB2312" w:hAnsi="仿宋_GB2312" w:eastAsia="仿宋_GB2312" w:cs="仿宋_GB2312"/>
          <w:color w:val="000000"/>
          <w:spacing w:val="0"/>
          <w:w w:val="100"/>
          <w:position w:val="0"/>
          <w:sz w:val="32"/>
          <w:szCs w:val="32"/>
          <w:lang w:val="en-US" w:eastAsia="zh-CN"/>
        </w:rPr>
        <w:t>教职员工工资提高及部分教师转正，</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公用经费1586673.27元，较上年增加236988元，主要原因是</w:t>
      </w:r>
      <w:r>
        <w:rPr>
          <w:rFonts w:hint="eastAsia" w:ascii="仿宋_GB2312" w:hAnsi="仿宋_GB2312" w:eastAsia="仿宋_GB2312" w:cs="仿宋_GB2312"/>
          <w:color w:val="000000"/>
          <w:spacing w:val="0"/>
          <w:w w:val="100"/>
          <w:position w:val="0"/>
          <w:sz w:val="32"/>
          <w:szCs w:val="32"/>
          <w:lang w:val="en-US" w:eastAsia="zh-CN"/>
        </w:rPr>
        <w:t>新建学校及幼儿园投入使用。</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主</w:t>
      </w:r>
      <w:r>
        <w:rPr>
          <w:rFonts w:hint="eastAsia" w:ascii="仿宋_GB2312" w:hAnsi="仿宋_GB2312" w:eastAsia="仿宋_GB2312" w:cs="仿宋_GB2312"/>
          <w:color w:val="000000"/>
          <w:spacing w:val="0"/>
          <w:w w:val="100"/>
          <w:position w:val="0"/>
          <w:sz w:val="32"/>
          <w:szCs w:val="32"/>
        </w:rPr>
        <w:t>要原因是本单位无因公出国，无公车。</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1586673.27元，机关运行经费主要用于开支办公费、印刷费、水费、电费、邮电费、取暖费、差旅费、维修（护）费、租赁费、培训费、专用材料费、劳务费、委托业务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236988</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17.5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新建学校及幼儿园投入使用。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2775</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2775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主要用于釆购</w:t>
      </w:r>
      <w:r>
        <w:rPr>
          <w:rFonts w:hint="eastAsia" w:ascii="仿宋_GB2312" w:hAnsi="仿宋_GB2312" w:eastAsia="仿宋_GB2312" w:cs="仿宋_GB2312"/>
          <w:color w:val="000000"/>
          <w:spacing w:val="0"/>
          <w:w w:val="100"/>
          <w:position w:val="0"/>
          <w:sz w:val="32"/>
          <w:szCs w:val="32"/>
          <w:lang w:val="en-US" w:eastAsia="zh-CN"/>
        </w:rPr>
        <w:t>办公复印纸A3、A4纸</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13000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13000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少年宫运行经费。</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我部门（我单位）本年无项目支出，故未开展项目支出绩效自评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TEwMjFiNGExMTc0NGNiODIzNDc4ZWRjODgxOTJiNzgifQ=="/>
  </w:docVars>
  <w:rsids>
    <w:rsidRoot w:val="00000000"/>
    <w:rsid w:val="0511788F"/>
    <w:rsid w:val="06AA1511"/>
    <w:rsid w:val="0A4C6688"/>
    <w:rsid w:val="0F7C5706"/>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27415E"/>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6982</Words>
  <Characters>7655</Characters>
  <TotalTime>3</TotalTime>
  <ScaleCrop>false</ScaleCrop>
  <LinksUpToDate>false</LinksUpToDate>
  <CharactersWithSpaces>7703</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茂年</cp:lastModifiedBy>
  <cp:lastPrinted>2022-08-31T08:40:00Z</cp:lastPrinted>
  <dcterms:modified xsi:type="dcterms:W3CDTF">2022-09-15T05:19:46Z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D653275EF3DF42229CAF30ABD43FC3B8</vt:lpwstr>
  </property>
</Properties>
</file>