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2"/>
      <w:bookmarkStart w:id="1" w:name="bookmark0"/>
      <w:bookmarkStart w:id="2" w:name="bookmark1"/>
      <w:r>
        <w:rPr>
          <w:rFonts w:hint="eastAsia" w:ascii="方正小标宋_GBK" w:hAnsi="方正小标宋_GBK" w:eastAsia="方正小标宋_GBK" w:cs="方正小标宋_GBK"/>
          <w:sz w:val="40"/>
          <w:szCs w:val="40"/>
          <w:lang w:eastAsia="zh-CN"/>
        </w:rPr>
        <w:t>中共东乡族自治县委党校</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w:t>
      </w:r>
    </w:p>
    <w:p>
      <w:pPr>
        <w:bidi w:val="0"/>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宣传和研究马列主义、毛泽东思想、邓小平理论、“三个代表”重要思想、科学发展观和习近平新时代中国特色社会主义思想、党的路线、方针、政策。</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围绕党的中心任务和县委、县政府的重大决策部署，对重大理论和现实问题开展教学研究及干部教育，为县委、县政府的决策服务。</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根据县委对全县干部队伍建设的要求，会同组织、宣传、统战、政法、纪检等部门制定各类骨干的培训轮训计划，承担新提拔的科级干部、村(社区)书记主任、共青团干部、妇女干部、公务员和县直机关党员、入党积极分子培训轮训任务；承办县委、县政府举办的专题研讨班、培训班；承担全县理论政策宣讲辅导，完成县委、县政府交办的其它培训、调研任务；承担公务员与一般干部的培训。</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会同组织人事部门，对学员在校期间的学习和党性锻炼情况进行考核、考察和评价，提出使用建议。</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承办县委、县政府举办的专题研讨班、培训班。</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按照国家有关法律法规，开展干部继续教育和培训。</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承担全县理论政策宣讲辅导，完成县委、县政府交办的其它培训、调研任务。</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职能转变。县委党校应加强、优化、统筹全县培训方面的能力建设。</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6" w:name="bookmark24"/>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县委党校属财政全额拨款预算单位，是独立的核算机构，内设综合办公室、教务培训处、党建理论教研室、科研室、图书资料室，单位实行事业单位会计制度。</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注意事项：</w:t>
      </w:r>
      <w:r>
        <w:rPr>
          <w:rFonts w:hint="eastAsia" w:ascii="仿宋_GB2312" w:hAnsi="仿宋_GB2312" w:eastAsia="仿宋_GB2312" w:cs="仿宋_GB2312"/>
          <w:color w:val="000000"/>
          <w:kern w:val="0"/>
          <w:sz w:val="32"/>
          <w:szCs w:val="32"/>
          <w:lang w:val="en-US" w:eastAsia="zh-CN" w:bidi="ar"/>
        </w:rPr>
        <w:t>关于小数位。金额数值应当保留两位小数，如末位为0不需保留小数位（例如：1000 万元，100.3 万元）；百分比应当保留 1 位小数，如末位为 0 需保留（例如：18.0%））</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2021年度收入总计2036275.11元，支出总计2036275.11元，与2020年决算数相比，收入减少53000元，降低3%，支出减少5300元，降低3%。主要原因人员减少</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2036275.11</w:t>
      </w:r>
      <w:r>
        <w:rPr>
          <w:rFonts w:hint="eastAsia" w:ascii="仿宋_GB2312" w:hAnsi="仿宋_GB2312" w:eastAsia="仿宋_GB2312" w:cs="仿宋_GB2312"/>
          <w:color w:val="000000"/>
          <w:spacing w:val="0"/>
          <w:w w:val="100"/>
          <w:position w:val="0"/>
          <w:sz w:val="32"/>
          <w:szCs w:val="32"/>
        </w:rPr>
        <w:t>元，其中：财政拨款收入</w:t>
      </w:r>
      <w:r>
        <w:rPr>
          <w:rFonts w:hint="eastAsia" w:ascii="仿宋_GB2312" w:hAnsi="仿宋_GB2312" w:eastAsia="仿宋_GB2312" w:cs="仿宋_GB2312"/>
          <w:color w:val="000000"/>
          <w:spacing w:val="0"/>
          <w:w w:val="100"/>
          <w:position w:val="0"/>
          <w:sz w:val="32"/>
          <w:szCs w:val="32"/>
          <w:lang w:val="en-US" w:eastAsia="zh-CN"/>
        </w:rPr>
        <w:t>2036275.11</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2036275.11</w:t>
      </w:r>
      <w:r>
        <w:rPr>
          <w:rFonts w:hint="eastAsia" w:ascii="仿宋_GB2312" w:hAnsi="仿宋_GB2312" w:eastAsia="仿宋_GB2312" w:cs="仿宋_GB2312"/>
          <w:color w:val="000000"/>
          <w:spacing w:val="0"/>
          <w:w w:val="100"/>
          <w:position w:val="0"/>
          <w:sz w:val="32"/>
          <w:szCs w:val="32"/>
        </w:rPr>
        <w:t>元，其中：基本支出</w:t>
      </w:r>
      <w:r>
        <w:rPr>
          <w:rFonts w:hint="eastAsia" w:ascii="仿宋_GB2312" w:hAnsi="仿宋_GB2312" w:eastAsia="仿宋_GB2312" w:cs="仿宋_GB2312"/>
          <w:color w:val="000000"/>
          <w:spacing w:val="0"/>
          <w:w w:val="100"/>
          <w:position w:val="0"/>
          <w:sz w:val="32"/>
          <w:szCs w:val="32"/>
          <w:lang w:val="en-US" w:eastAsia="zh-CN"/>
        </w:rPr>
        <w:t>2036275.11</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rPr>
        <w:t>2036275.11</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53000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降低</w:t>
      </w:r>
      <w:r>
        <w:rPr>
          <w:rFonts w:hint="eastAsia" w:ascii="仿宋_GB2312" w:hAnsi="仿宋_GB2312" w:eastAsia="仿宋_GB2312" w:cs="仿宋_GB2312"/>
          <w:color w:val="000000"/>
          <w:spacing w:val="0"/>
          <w:w w:val="100"/>
          <w:position w:val="0"/>
          <w:sz w:val="32"/>
          <w:szCs w:val="32"/>
          <w:lang w:val="en-US" w:eastAsia="zh-CN"/>
        </w:rPr>
        <w:t>3</w:t>
      </w:r>
      <w:r>
        <w:rPr>
          <w:rFonts w:hint="eastAsia" w:ascii="仿宋_GB2312" w:hAnsi="仿宋_GB2312" w:eastAsia="仿宋_GB2312" w:cs="仿宋_GB2312"/>
          <w:color w:val="000000"/>
          <w:spacing w:val="0"/>
          <w:w w:val="100"/>
          <w:position w:val="0"/>
          <w:sz w:val="32"/>
          <w:szCs w:val="32"/>
        </w:rPr>
        <w:t>%。主要原因</w:t>
      </w:r>
      <w:r>
        <w:rPr>
          <w:rFonts w:hint="eastAsia" w:ascii="仿宋_GB2312" w:hAnsi="仿宋_GB2312" w:eastAsia="仿宋_GB2312" w:cs="仿宋_GB2312"/>
          <w:color w:val="000000"/>
          <w:spacing w:val="0"/>
          <w:w w:val="100"/>
          <w:position w:val="0"/>
          <w:sz w:val="32"/>
          <w:szCs w:val="32"/>
          <w:lang w:eastAsia="zh-CN"/>
        </w:rPr>
        <w:t>人员减少。</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2036275.11</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53000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降低</w:t>
      </w:r>
      <w:r>
        <w:rPr>
          <w:rFonts w:hint="eastAsia" w:ascii="仿宋_GB2312" w:hAnsi="仿宋_GB2312" w:eastAsia="仿宋_GB2312" w:cs="仿宋_GB2312"/>
          <w:color w:val="000000"/>
          <w:spacing w:val="0"/>
          <w:w w:val="100"/>
          <w:position w:val="0"/>
          <w:sz w:val="32"/>
          <w:szCs w:val="32"/>
          <w:lang w:val="en-US" w:eastAsia="zh-CN"/>
        </w:rPr>
        <w:t>3</w:t>
      </w:r>
      <w:r>
        <w:rPr>
          <w:rFonts w:hint="eastAsia" w:ascii="仿宋_GB2312" w:hAnsi="仿宋_GB2312" w:eastAsia="仿宋_GB2312" w:cs="仿宋_GB2312"/>
          <w:color w:val="000000"/>
          <w:spacing w:val="0"/>
          <w:w w:val="100"/>
          <w:position w:val="0"/>
          <w:sz w:val="32"/>
          <w:szCs w:val="32"/>
        </w:rPr>
        <w:t>%。主要原因</w:t>
      </w:r>
      <w:r>
        <w:rPr>
          <w:rFonts w:hint="eastAsia" w:ascii="仿宋_GB2312" w:hAnsi="仿宋_GB2312" w:eastAsia="仿宋_GB2312" w:cs="仿宋_GB2312"/>
          <w:color w:val="000000"/>
          <w:spacing w:val="0"/>
          <w:w w:val="100"/>
          <w:position w:val="0"/>
          <w:sz w:val="32"/>
          <w:szCs w:val="32"/>
          <w:lang w:eastAsia="zh-CN"/>
        </w:rPr>
        <w:t>人员减少。</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年度一般公共预算财政拨款支出203.62万元，占本年支出的100%，较上年决算数减少5.3 万元，降低3%。主要原因：</w:t>
      </w:r>
      <w:r>
        <w:rPr>
          <w:rFonts w:hint="eastAsia" w:ascii="仿宋_GB2312" w:hAnsi="仿宋_GB2312" w:eastAsia="仿宋_GB2312" w:cs="仿宋_GB2312"/>
          <w:color w:val="000000"/>
          <w:spacing w:val="0"/>
          <w:w w:val="100"/>
          <w:position w:val="0"/>
          <w:sz w:val="32"/>
          <w:szCs w:val="32"/>
          <w:lang w:eastAsia="zh-CN"/>
        </w:rPr>
        <w:t>人员减少。</w:t>
      </w: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21"/>
        <w:keepNext w:val="0"/>
        <w:keepLines w:val="0"/>
        <w:pageBreakBefore w:val="0"/>
        <w:widowControl w:val="0"/>
        <w:shd w:val="clear" w:color="auto" w:fill="auto"/>
        <w:tabs>
          <w:tab w:val="left" w:pos="5646"/>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zh-CN" w:bidi="en-US"/>
        </w:rPr>
        <w:t>18232</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21"/>
        <w:keepNext w:val="0"/>
        <w:keepLines w:val="0"/>
        <w:pageBreakBefore w:val="0"/>
        <w:widowControl w:val="0"/>
        <w:shd w:val="clear" w:color="auto" w:fill="auto"/>
        <w:tabs>
          <w:tab w:val="left" w:leader="dot" w:pos="2146"/>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教育支出1669948.7元，占</w:t>
      </w:r>
      <w:r>
        <w:rPr>
          <w:rFonts w:hint="eastAsia" w:ascii="仿宋_GB2312" w:hAnsi="仿宋_GB2312" w:eastAsia="仿宋_GB2312" w:cs="仿宋_GB2312"/>
          <w:color w:val="000000"/>
          <w:spacing w:val="0"/>
          <w:w w:val="100"/>
          <w:position w:val="0"/>
          <w:sz w:val="32"/>
          <w:szCs w:val="32"/>
          <w:lang w:val="en-US" w:eastAsia="zh-CN"/>
        </w:rPr>
        <w:t>83</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21"/>
        <w:keepNext w:val="0"/>
        <w:keepLines w:val="0"/>
        <w:pageBreakBefore w:val="0"/>
        <w:widowControl w:val="0"/>
        <w:shd w:val="clear" w:color="auto" w:fill="auto"/>
        <w:tabs>
          <w:tab w:val="left" w:leader="dot" w:pos="3914"/>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en-US" w:bidi="en-US"/>
        </w:rPr>
        <w:t>243732.33</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11</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rPr>
        <w:t>卫生健康支出87862.08元，占</w:t>
      </w:r>
      <w:r>
        <w:rPr>
          <w:rFonts w:hint="eastAsia" w:ascii="仿宋_GB2312" w:hAnsi="仿宋_GB2312" w:eastAsia="仿宋_GB2312" w:cs="仿宋_GB2312"/>
          <w:color w:val="000000"/>
          <w:spacing w:val="0"/>
          <w:w w:val="100"/>
          <w:position w:val="0"/>
          <w:sz w:val="32"/>
          <w:szCs w:val="32"/>
          <w:lang w:val="en-US" w:eastAsia="zh-CN"/>
        </w:rPr>
        <w:t>3</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21"/>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农林水支出16500元，占</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rPr>
        <w:t>2036275.11</w:t>
      </w:r>
      <w:r>
        <w:rPr>
          <w:rFonts w:hint="eastAsia" w:ascii="仿宋_GB2312" w:hAnsi="仿宋_GB2312" w:eastAsia="仿宋_GB2312" w:cs="仿宋_GB2312"/>
          <w:color w:val="000000"/>
          <w:spacing w:val="0"/>
          <w:w w:val="100"/>
          <w:position w:val="0"/>
          <w:sz w:val="32"/>
          <w:szCs w:val="32"/>
        </w:rPr>
        <w:t>元。其中：人员经费1809413.41元，较上年</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70000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人员减少。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无。</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sz w:val="32"/>
          <w:szCs w:val="32"/>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p>
    <w:p>
      <w:pPr>
        <w:pStyle w:val="13"/>
        <w:keepNext w:val="0"/>
        <w:keepLines w:val="0"/>
        <w:pageBreakBefore w:val="0"/>
        <w:widowControl w:val="0"/>
        <w:shd w:val="clear" w:color="auto" w:fill="auto"/>
        <w:tabs>
          <w:tab w:val="left" w:leader="dot" w:pos="1507"/>
          <w:tab w:val="left" w:leader="dot" w:pos="3259"/>
          <w:tab w:val="left" w:leader="dot" w:pos="3605"/>
          <w:tab w:val="left" w:leader="dot" w:pos="4973"/>
          <w:tab w:val="left" w:leader="dot" w:pos="7368"/>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人，具体内容是</w:t>
      </w:r>
      <w:r>
        <w:rPr>
          <w:rFonts w:hint="eastAsia" w:ascii="仿宋_GB2312" w:hAnsi="仿宋_GB2312" w:eastAsia="仿宋_GB2312" w:cs="仿宋_GB2312"/>
          <w:color w:val="000000"/>
          <w:spacing w:val="0"/>
          <w:w w:val="100"/>
          <w:position w:val="0"/>
          <w:sz w:val="32"/>
          <w:szCs w:val="32"/>
          <w:lang w:eastAsia="zh-CN"/>
        </w:rPr>
        <w:t>无</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w:t>
      </w:r>
      <w:r>
        <w:rPr>
          <w:rFonts w:hint="eastAsia" w:ascii="仿宋_GB2312" w:hAnsi="仿宋_GB2312" w:eastAsia="仿宋_GB2312" w:cs="仿宋_GB2312"/>
          <w:color w:val="000000"/>
          <w:spacing w:val="0"/>
          <w:w w:val="100"/>
          <w:position w:val="0"/>
          <w:sz w:val="32"/>
          <w:szCs w:val="32"/>
          <w:lang w:val="en-US" w:eastAsia="zh-CN"/>
        </w:rPr>
        <w:t>80000</w:t>
      </w:r>
      <w:r>
        <w:rPr>
          <w:rFonts w:hint="eastAsia" w:ascii="仿宋_GB2312" w:hAnsi="仿宋_GB2312" w:eastAsia="仿宋_GB2312" w:cs="仿宋_GB2312"/>
          <w:color w:val="000000"/>
          <w:spacing w:val="0"/>
          <w:w w:val="100"/>
          <w:position w:val="0"/>
          <w:sz w:val="32"/>
          <w:szCs w:val="32"/>
        </w:rPr>
        <w:t>元，机关运行经费主要用于开支办公费、信息网络购置更新费机关运行经费较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辆,其他用车主要是（其他用车根据汽车用途情况进行说明）。单价50万元以上通用设备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rPr>
        <w:t>15000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15000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0</w:t>
      </w:r>
      <w:r>
        <w:rPr>
          <w:rFonts w:hint="eastAsia" w:ascii="仿宋_GB2312" w:hAnsi="仿宋_GB2312" w:eastAsia="仿宋_GB2312" w:cs="仿宋_GB2312"/>
          <w:color w:val="000000"/>
          <w:spacing w:val="0"/>
          <w:w w:val="100"/>
          <w:position w:val="0"/>
          <w:sz w:val="32"/>
          <w:szCs w:val="32"/>
        </w:rPr>
        <w:t>元，结余</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年度国有资本经营预算财政拨款本年支出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eastAsia="zh-CN"/>
        </w:rPr>
        <w:t>无。</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9" w:name="bookmark33"/>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pacing w:val="0"/>
          <w:w w:val="100"/>
          <w:position w:val="0"/>
          <w:sz w:val="32"/>
          <w:szCs w:val="32"/>
        </w:rPr>
        <w:t>以上内容详见附件2</w:t>
      </w:r>
      <w:r>
        <w:rPr>
          <w:rFonts w:hint="eastAsia" w:ascii="仿宋_GB2312" w:hAnsi="仿宋_GB2312" w:eastAsia="仿宋_GB2312" w:cs="仿宋_GB2312"/>
          <w:b/>
          <w:bCs/>
          <w:color w:val="0000FF"/>
          <w:spacing w:val="0"/>
          <w:w w:val="100"/>
          <w:position w:val="0"/>
          <w:sz w:val="32"/>
          <w:szCs w:val="32"/>
        </w:rPr>
        <w:t>、</w:t>
      </w:r>
      <w:r>
        <w:rPr>
          <w:rFonts w:hint="eastAsia" w:ascii="仿宋_GB2312" w:hAnsi="仿宋_GB2312" w:eastAsia="仿宋_GB2312" w:cs="仿宋_GB2312"/>
          <w:color w:val="0000FF"/>
          <w:spacing w:val="0"/>
          <w:w w:val="100"/>
          <w:position w:val="0"/>
          <w:sz w:val="32"/>
          <w:szCs w:val="32"/>
        </w:rPr>
        <w:t>3</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：本部分共包含三项内容，单位应根据实际填写具体内容，不得删除</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kern w:val="0"/>
          <w:sz w:val="32"/>
          <w:szCs w:val="32"/>
          <w:lang w:val="en-US" w:eastAsia="zh-CN" w:bidi="ar"/>
        </w:rPr>
        <w:t>部门至少公开1个部门评价（以部门为主体开展的重点绩效评价）报告；部门如有项目绩效自评情况，应同时附上项目绩效自评表，文字综述和绩效自评表相关内容应保持一致）</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另</w:t>
      </w:r>
      <w:r>
        <w:rPr>
          <w:rFonts w:hint="eastAsia" w:ascii="仿宋_GB2312" w:hAnsi="仿宋_GB2312" w:eastAsia="仿宋_GB2312" w:cs="仿宋_GB2312"/>
          <w:color w:val="000000"/>
          <w:spacing w:val="0"/>
          <w:w w:val="100"/>
          <w:position w:val="0"/>
          <w:sz w:val="32"/>
          <w:szCs w:val="32"/>
        </w:rPr>
        <w:t>：所有部门单位均应附《单位整体支出绩效自评报告》。如果单位本年无项目支出，则应在说明文字中补充：</w:t>
      </w: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20" w:name="_GoBack"/>
      <w:bookmarkEnd w:id="20"/>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p>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OWI2YzRiZGY3MGZmOTljNmY5YTFjMzczZjA5MTcwNWMifQ=="/>
  </w:docVars>
  <w:rsids>
    <w:rsidRoot w:val="00000000"/>
    <w:rsid w:val="0511788F"/>
    <w:rsid w:val="06AA1511"/>
    <w:rsid w:val="0A4C6688"/>
    <w:rsid w:val="1739327C"/>
    <w:rsid w:val="19BA4320"/>
    <w:rsid w:val="1B205130"/>
    <w:rsid w:val="1E712589"/>
    <w:rsid w:val="1F523B54"/>
    <w:rsid w:val="25FD0C5D"/>
    <w:rsid w:val="29C05E6C"/>
    <w:rsid w:val="2F990904"/>
    <w:rsid w:val="39F46F0A"/>
    <w:rsid w:val="3ABD5DEE"/>
    <w:rsid w:val="3BD710AD"/>
    <w:rsid w:val="41670196"/>
    <w:rsid w:val="42736B67"/>
    <w:rsid w:val="43D445BB"/>
    <w:rsid w:val="4B60103E"/>
    <w:rsid w:val="4F1428B3"/>
    <w:rsid w:val="537062B7"/>
    <w:rsid w:val="57D535F7"/>
    <w:rsid w:val="58806626"/>
    <w:rsid w:val="5CB83B7C"/>
    <w:rsid w:val="60D720E0"/>
    <w:rsid w:val="62922058"/>
    <w:rsid w:val="720E4E8D"/>
    <w:rsid w:val="726D3C91"/>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qFormat/>
    <w:uiPriority w:val="0"/>
    <w:rPr>
      <w:i/>
      <w:iCs/>
    </w:rPr>
  </w:style>
  <w:style w:type="character" w:styleId="8">
    <w:name w:val="Hyperlink"/>
    <w:basedOn w:val="4"/>
    <w:qFormat/>
    <w:uiPriority w:val="0"/>
    <w:rPr>
      <w:color w:val="333333"/>
      <w:u w:val="none"/>
    </w:rPr>
  </w:style>
  <w:style w:type="character" w:styleId="9">
    <w:name w:val="HTML Code"/>
    <w:basedOn w:val="4"/>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17</Pages>
  <Words>7230</Words>
  <Characters>7831</Characters>
  <TotalTime>1</TotalTime>
  <ScaleCrop>false</ScaleCrop>
  <LinksUpToDate>false</LinksUpToDate>
  <CharactersWithSpaces>7879</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岁月</cp:lastModifiedBy>
  <cp:lastPrinted>2022-08-31T08:40:00Z</cp:lastPrinted>
  <dcterms:modified xsi:type="dcterms:W3CDTF">2022-09-20T07:33:07Z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034075FCB05741A28ED4E2BD00D89497</vt:lpwstr>
  </property>
</Properties>
</file>