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 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楷体" w:eastAsia="方正小标宋简体"/>
          <w:sz w:val="36"/>
          <w:szCs w:val="36"/>
        </w:rPr>
        <w:t xml:space="preserve"> 年东乡县一般公共预算收支决算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平衡情况的说明</w:t>
      </w:r>
    </w:p>
    <w:p>
      <w:pPr>
        <w:jc w:val="center"/>
        <w:rPr>
          <w:rFonts w:ascii="楷体" w:hAnsi="楷体" w:eastAsia="楷体"/>
          <w:b/>
          <w:sz w:val="32"/>
          <w:szCs w:val="28"/>
        </w:rPr>
      </w:pPr>
    </w:p>
    <w:p>
      <w:pPr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楷体" w:eastAsia="仿宋_GB2312"/>
          <w:sz w:val="32"/>
          <w:szCs w:val="32"/>
        </w:rPr>
        <w:t>年东乡县一般预算总财力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486681</w:t>
      </w:r>
      <w:r>
        <w:rPr>
          <w:rFonts w:hint="eastAsia" w:ascii="仿宋_GB2312" w:hAnsi="楷体" w:eastAsia="仿宋_GB2312"/>
          <w:sz w:val="32"/>
          <w:szCs w:val="32"/>
        </w:rPr>
        <w:t>万元，其中：一般公共预算收入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13649</w:t>
      </w:r>
      <w:r>
        <w:rPr>
          <w:rFonts w:hint="eastAsia" w:ascii="仿宋_GB2312" w:hAnsi="楷体" w:eastAsia="仿宋_GB2312"/>
          <w:sz w:val="32"/>
          <w:szCs w:val="32"/>
        </w:rPr>
        <w:t>万元，上级补助收入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457962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债务转贷收入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13758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调入预算稳定调节基金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1293</w:t>
      </w:r>
      <w:r>
        <w:rPr>
          <w:rFonts w:hint="eastAsia" w:ascii="仿宋_GB2312" w:hAnsi="楷体" w:eastAsia="仿宋_GB2312"/>
          <w:sz w:val="32"/>
          <w:szCs w:val="32"/>
        </w:rPr>
        <w:t>万元，上年结余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楷体" w:eastAsia="仿宋_GB2312"/>
          <w:sz w:val="32"/>
          <w:szCs w:val="32"/>
        </w:rPr>
        <w:t>元。</w:t>
      </w:r>
    </w:p>
    <w:p>
      <w:pPr>
        <w:ind w:firstLine="640" w:firstLineChars="200"/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楷体" w:eastAsia="仿宋_GB2312"/>
          <w:sz w:val="32"/>
          <w:szCs w:val="32"/>
        </w:rPr>
        <w:t>年东乡县一般预算总支出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486681</w:t>
      </w:r>
      <w:r>
        <w:rPr>
          <w:rFonts w:hint="eastAsia" w:ascii="仿宋_GB2312" w:hAnsi="楷体" w:eastAsia="仿宋_GB2312"/>
          <w:sz w:val="32"/>
          <w:szCs w:val="32"/>
        </w:rPr>
        <w:t>万元，一般公共预算支出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473900</w:t>
      </w:r>
      <w:r>
        <w:rPr>
          <w:rFonts w:hint="eastAsia" w:ascii="仿宋_GB2312" w:hAnsi="楷体" w:eastAsia="仿宋_GB2312"/>
          <w:sz w:val="32"/>
          <w:szCs w:val="32"/>
        </w:rPr>
        <w:t>万元,上解上级支出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2895</w:t>
      </w:r>
      <w:r>
        <w:rPr>
          <w:rFonts w:hint="eastAsia" w:ascii="仿宋_GB2312" w:hAnsi="楷体" w:eastAsia="仿宋_GB2312"/>
          <w:sz w:val="32"/>
          <w:szCs w:val="32"/>
        </w:rPr>
        <w:t>元，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债务还本支出5615万元，</w:t>
      </w:r>
      <w:r>
        <w:rPr>
          <w:rFonts w:hint="eastAsia" w:ascii="仿宋_GB2312" w:hAnsi="楷体" w:eastAsia="仿宋_GB2312"/>
          <w:sz w:val="32"/>
          <w:szCs w:val="32"/>
        </w:rPr>
        <w:t>安排预算稳定调节基金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1473</w:t>
      </w:r>
      <w:r>
        <w:rPr>
          <w:rFonts w:hint="eastAsia" w:ascii="仿宋_GB2312" w:hAnsi="楷体" w:eastAsia="仿宋_GB2312"/>
          <w:sz w:val="32"/>
          <w:szCs w:val="32"/>
        </w:rPr>
        <w:t>万元，年终结余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2798</w:t>
      </w:r>
      <w:r>
        <w:rPr>
          <w:rFonts w:hint="eastAsia" w:ascii="仿宋_GB2312" w:hAnsi="楷体" w:eastAsia="仿宋_GB2312"/>
          <w:sz w:val="32"/>
          <w:szCs w:val="32"/>
        </w:rPr>
        <w:t>万元。</w:t>
      </w: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县级财政当年实现收支平衡。</w:t>
      </w:r>
    </w:p>
    <w:p>
      <w:pPr>
        <w:ind w:firstLine="640" w:firstLineChars="200"/>
        <w:rPr>
          <w:rFonts w:ascii="仿宋_GB2312" w:hAnsi="楷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2"/>
    <w:rsid w:val="0000542A"/>
    <w:rsid w:val="00026E99"/>
    <w:rsid w:val="000449A4"/>
    <w:rsid w:val="00056DA7"/>
    <w:rsid w:val="0006529E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C2357"/>
    <w:rsid w:val="000E1F41"/>
    <w:rsid w:val="000E6196"/>
    <w:rsid w:val="000F01E8"/>
    <w:rsid w:val="000F366E"/>
    <w:rsid w:val="001205D5"/>
    <w:rsid w:val="00132C09"/>
    <w:rsid w:val="00142167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34BE5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D59C6"/>
    <w:rsid w:val="005E3B86"/>
    <w:rsid w:val="005E4064"/>
    <w:rsid w:val="005F4400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39AD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85A01"/>
    <w:rsid w:val="00D94763"/>
    <w:rsid w:val="00DB3C47"/>
    <w:rsid w:val="00DC1CC2"/>
    <w:rsid w:val="00DC7737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3C2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C0180"/>
    <w:rsid w:val="00FE2327"/>
    <w:rsid w:val="00FE7DC8"/>
    <w:rsid w:val="00FF51E0"/>
    <w:rsid w:val="00FF630D"/>
    <w:rsid w:val="04C441F3"/>
    <w:rsid w:val="12B072B8"/>
    <w:rsid w:val="2C763B55"/>
    <w:rsid w:val="39D243DD"/>
    <w:rsid w:val="43EA3464"/>
    <w:rsid w:val="61674FD2"/>
    <w:rsid w:val="66C74920"/>
    <w:rsid w:val="66F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196</Words>
  <Characters>249</Characters>
  <Lines>1</Lines>
  <Paragraphs>1</Paragraphs>
  <TotalTime>68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2016-12-05T12:55:00Z</dcterms:created>
  <dc:creator>Administrator</dc:creator>
  <cp:lastModifiedBy>Administrator</cp:lastModifiedBy>
  <dcterms:modified xsi:type="dcterms:W3CDTF">2022-10-12T05:19:35Z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B1D290312DA0405680EBAC2DC30DF6C7</vt:lpwstr>
  </property>
</Properties>
</file>