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lang w:eastAsia="zh-CN"/>
        </w:rPr>
        <w:t>东乡族自治县文体广电和旅游系统</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both"/>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keepNext w:val="0"/>
        <w:keepLines w:val="0"/>
        <w:widowControl/>
        <w:suppressLineNumbers w:val="0"/>
        <w:ind w:firstLine="680" w:firstLineChars="200"/>
        <w:jc w:val="left"/>
        <w:rPr>
          <w:rFonts w:hint="eastAsia" w:ascii="仿宋" w:hAnsi="仿宋" w:eastAsia="仿宋" w:cs="仿宋"/>
          <w:color w:val="000000"/>
          <w:kern w:val="0"/>
          <w:sz w:val="34"/>
          <w:szCs w:val="34"/>
          <w:lang w:val="en-US" w:eastAsia="zh-CN" w:bidi="ar"/>
        </w:rPr>
      </w:pPr>
      <w:r>
        <w:rPr>
          <w:rFonts w:hint="eastAsia" w:ascii="仿宋" w:hAnsi="仿宋" w:eastAsia="仿宋" w:cs="仿宋"/>
          <w:color w:val="000000"/>
          <w:kern w:val="0"/>
          <w:sz w:val="34"/>
          <w:szCs w:val="34"/>
          <w:lang w:val="en-US" w:eastAsia="zh-CN" w:bidi="ar"/>
        </w:rPr>
        <w:t>1、</w:t>
      </w:r>
      <w:r>
        <w:rPr>
          <w:rFonts w:ascii="仿宋" w:hAnsi="仿宋" w:eastAsia="仿宋" w:cs="仿宋"/>
          <w:color w:val="000000"/>
          <w:kern w:val="0"/>
          <w:sz w:val="34"/>
          <w:szCs w:val="34"/>
          <w:lang w:val="en-US" w:eastAsia="zh-CN" w:bidi="ar"/>
        </w:rPr>
        <w:t xml:space="preserve">东乡县文体广电和旅游局是县政府工作部门，为正科级，加挂县文物局和文化市场综合行 </w:t>
      </w:r>
      <w:r>
        <w:rPr>
          <w:rFonts w:hint="eastAsia" w:ascii="仿宋" w:hAnsi="仿宋" w:eastAsia="仿宋" w:cs="仿宋"/>
          <w:color w:val="000000"/>
          <w:kern w:val="0"/>
          <w:sz w:val="34"/>
          <w:szCs w:val="34"/>
          <w:lang w:val="en-US" w:eastAsia="zh-CN" w:bidi="ar"/>
        </w:rPr>
        <w:t>政执法队牌子。主要职能是：贯彻落实党的文化、体育、广电和旅游工作方针政策和法律法规 ，统筹规划全县文化事业、体育事业、文化产业和旅游业发展，研究拟订全县文化、体育、广 电和旅游工作发展规划并组织实施，推进全县文化、体育、广电和旅游融合发展。对全县文化 和旅游、文物、出版、广播电视、电影市场进行监管，实施行政处罚以及与行政处罚相关的行 政检查、行政强制等职能。管理全县重大文体活动，统筹协调全县文化旅游博览活动和相关节会活动。负责全县公共文化、体育、旅游事业发展，推进全县公共文化、体育、旅游服务体系建设，深入实施文化惠民工程，统筹推进全县基本公共文化、体育、旅游服务标准化、均化等，促进多元化公共服务体系建设。负责全县非物质文化遗产保护，推动全县非物质文化遗产的保护、传承、普及、弘扬和振兴 。</w:t>
      </w:r>
    </w:p>
    <w:p>
      <w:pPr>
        <w:keepNext w:val="0"/>
        <w:keepLines w:val="0"/>
        <w:widowControl/>
        <w:suppressLineNumbers w:val="0"/>
        <w:ind w:firstLine="680" w:firstLineChars="200"/>
        <w:jc w:val="left"/>
        <w:rPr>
          <w:rFonts w:hint="eastAsia" w:ascii="仿宋" w:hAnsi="仿宋" w:eastAsia="仿宋" w:cs="仿宋"/>
          <w:color w:val="000000"/>
          <w:kern w:val="0"/>
          <w:sz w:val="34"/>
          <w:szCs w:val="34"/>
          <w:lang w:val="en-US" w:eastAsia="zh-CN" w:bidi="ar"/>
        </w:rPr>
      </w:pPr>
      <w:r>
        <w:rPr>
          <w:rFonts w:hint="eastAsia" w:ascii="仿宋" w:hAnsi="仿宋" w:eastAsia="仿宋" w:cs="仿宋"/>
          <w:color w:val="000000"/>
          <w:kern w:val="0"/>
          <w:sz w:val="34"/>
          <w:szCs w:val="34"/>
          <w:lang w:val="en-US" w:eastAsia="zh-CN" w:bidi="ar"/>
        </w:rPr>
        <w:t>2、东乡县文化馆主要职责是：（一）贯彻落实党和国家关于科技法律、法规和方针政策，组织实施各种文化活动，举办各类展览、讲座、培训等，普及科学文化知识，开展社会教育，提高群众文化素质，促进当地精神文明建设。（二）负责组织开展流动文化服务，指导群众业余文艺团队建设，辅导和培训群众文艺骨干。（三）组织并指导群众文艺创作，开展群众文化工作理论研究。</w:t>
      </w:r>
    </w:p>
    <w:p>
      <w:pPr>
        <w:keepNext w:val="0"/>
        <w:keepLines w:val="0"/>
        <w:widowControl/>
        <w:suppressLineNumbers w:val="0"/>
        <w:jc w:val="left"/>
        <w:rPr>
          <w:rFonts w:hint="eastAsia" w:ascii="仿宋" w:hAnsi="仿宋" w:eastAsia="仿宋" w:cs="仿宋"/>
          <w:color w:val="000000"/>
          <w:kern w:val="0"/>
          <w:sz w:val="34"/>
          <w:szCs w:val="34"/>
          <w:lang w:val="en-US" w:eastAsia="zh-CN" w:bidi="ar"/>
        </w:rPr>
      </w:pPr>
      <w:r>
        <w:rPr>
          <w:rFonts w:hint="eastAsia" w:ascii="仿宋" w:hAnsi="仿宋" w:eastAsia="仿宋" w:cs="仿宋"/>
          <w:color w:val="000000"/>
          <w:kern w:val="0"/>
          <w:sz w:val="34"/>
          <w:szCs w:val="34"/>
          <w:lang w:val="en-US" w:eastAsia="zh-CN" w:bidi="ar"/>
        </w:rPr>
        <w:t>（四）指导本地区老年文化、老年教育、少儿文化工作。（五）收集、整理、研究非物质文化</w:t>
      </w:r>
    </w:p>
    <w:p>
      <w:pPr>
        <w:keepNext w:val="0"/>
        <w:keepLines w:val="0"/>
        <w:widowControl/>
        <w:suppressLineNumbers w:val="0"/>
        <w:jc w:val="left"/>
        <w:rPr>
          <w:rFonts w:hint="eastAsia" w:ascii="仿宋" w:hAnsi="仿宋" w:eastAsia="仿宋" w:cs="仿宋"/>
          <w:color w:val="000000"/>
          <w:kern w:val="0"/>
          <w:sz w:val="34"/>
          <w:szCs w:val="34"/>
          <w:lang w:val="en-US" w:eastAsia="zh-CN" w:bidi="ar"/>
        </w:rPr>
      </w:pPr>
      <w:r>
        <w:rPr>
          <w:rFonts w:hint="eastAsia" w:ascii="仿宋" w:hAnsi="仿宋" w:eastAsia="仿宋" w:cs="仿宋"/>
          <w:color w:val="000000"/>
          <w:kern w:val="0"/>
          <w:sz w:val="34"/>
          <w:szCs w:val="34"/>
          <w:lang w:val="en-US" w:eastAsia="zh-CN" w:bidi="ar"/>
        </w:rPr>
        <w:t>遗产，开展非物质文化遗产的普查、展示、宣传、传承、保护等工作，指导传承人开展传习活</w:t>
      </w:r>
    </w:p>
    <w:p>
      <w:pPr>
        <w:keepNext w:val="0"/>
        <w:keepLines w:val="0"/>
        <w:widowControl/>
        <w:suppressLineNumbers w:val="0"/>
        <w:jc w:val="left"/>
        <w:rPr>
          <w:rFonts w:hint="eastAsia" w:ascii="仿宋" w:hAnsi="仿宋" w:eastAsia="仿宋" w:cs="仿宋"/>
          <w:color w:val="000000"/>
          <w:kern w:val="0"/>
          <w:sz w:val="34"/>
          <w:szCs w:val="34"/>
          <w:lang w:val="en-US" w:eastAsia="zh-CN" w:bidi="ar"/>
        </w:rPr>
      </w:pPr>
      <w:r>
        <w:rPr>
          <w:rFonts w:hint="eastAsia" w:ascii="仿宋" w:hAnsi="仿宋" w:eastAsia="仿宋" w:cs="仿宋"/>
          <w:color w:val="000000"/>
          <w:kern w:val="0"/>
          <w:sz w:val="34"/>
          <w:szCs w:val="34"/>
          <w:lang w:val="en-US" w:eastAsia="zh-CN" w:bidi="ar"/>
        </w:rPr>
        <w:t>动。（六）开展对外民间文化交流。（七）承办县政府和上级主管部门交办的其它事项。</w:t>
      </w:r>
    </w:p>
    <w:p>
      <w:pPr>
        <w:keepNext w:val="0"/>
        <w:keepLines w:val="0"/>
        <w:widowControl/>
        <w:suppressLineNumbers w:val="0"/>
        <w:ind w:firstLine="680" w:firstLineChars="200"/>
        <w:jc w:val="left"/>
        <w:rPr>
          <w:rFonts w:hint="eastAsia" w:ascii="仿宋" w:hAnsi="仿宋" w:eastAsia="仿宋" w:cs="仿宋"/>
          <w:color w:val="000000"/>
          <w:kern w:val="0"/>
          <w:sz w:val="34"/>
          <w:szCs w:val="34"/>
          <w:lang w:val="en-US" w:eastAsia="zh-CN" w:bidi="ar"/>
        </w:rPr>
      </w:pPr>
      <w:r>
        <w:rPr>
          <w:rFonts w:hint="eastAsia" w:ascii="仿宋" w:hAnsi="仿宋" w:eastAsia="仿宋" w:cs="仿宋"/>
          <w:color w:val="000000"/>
          <w:kern w:val="0"/>
          <w:sz w:val="34"/>
          <w:szCs w:val="34"/>
          <w:lang w:val="en-US" w:eastAsia="zh-CN" w:bidi="ar"/>
        </w:rPr>
        <w:t>3、县民族文化艺术团</w:t>
      </w:r>
    </w:p>
    <w:p>
      <w:pPr>
        <w:keepNext w:val="0"/>
        <w:keepLines w:val="0"/>
        <w:widowControl/>
        <w:suppressLineNumbers w:val="0"/>
        <w:ind w:firstLine="680" w:firstLineChars="200"/>
        <w:jc w:val="left"/>
        <w:rPr>
          <w:rFonts w:hint="eastAsia" w:ascii="仿宋" w:hAnsi="仿宋" w:eastAsia="仿宋" w:cs="仿宋"/>
          <w:color w:val="000000"/>
          <w:kern w:val="0"/>
          <w:sz w:val="34"/>
          <w:szCs w:val="34"/>
          <w:lang w:val="en-US" w:eastAsia="zh-CN" w:bidi="ar"/>
        </w:rPr>
      </w:pPr>
      <w:r>
        <w:rPr>
          <w:rFonts w:hint="eastAsia" w:ascii="仿宋" w:hAnsi="仿宋" w:eastAsia="仿宋" w:cs="仿宋"/>
          <w:color w:val="000000"/>
          <w:kern w:val="0"/>
          <w:sz w:val="34"/>
          <w:szCs w:val="34"/>
          <w:lang w:val="en-US" w:eastAsia="zh-CN" w:bidi="ar"/>
        </w:rPr>
        <w:t xml:space="preserve">（一）充分开发东乡族特有少数民族文化； </w:t>
      </w:r>
    </w:p>
    <w:p>
      <w:pPr>
        <w:keepNext w:val="0"/>
        <w:keepLines w:val="0"/>
        <w:widowControl/>
        <w:suppressLineNumbers w:val="0"/>
        <w:ind w:firstLine="680" w:firstLineChars="200"/>
        <w:jc w:val="left"/>
        <w:rPr>
          <w:rFonts w:hint="eastAsia" w:ascii="仿宋" w:hAnsi="仿宋" w:eastAsia="仿宋" w:cs="仿宋"/>
          <w:color w:val="000000"/>
          <w:kern w:val="0"/>
          <w:sz w:val="34"/>
          <w:szCs w:val="34"/>
          <w:lang w:val="en-US" w:eastAsia="zh-CN" w:bidi="ar"/>
        </w:rPr>
      </w:pPr>
      <w:r>
        <w:rPr>
          <w:rFonts w:hint="eastAsia" w:ascii="仿宋" w:hAnsi="仿宋" w:eastAsia="仿宋" w:cs="仿宋"/>
          <w:color w:val="000000"/>
          <w:kern w:val="0"/>
          <w:sz w:val="34"/>
          <w:szCs w:val="34"/>
          <w:lang w:val="en-US" w:eastAsia="zh-CN" w:bidi="ar"/>
        </w:rPr>
        <w:t>(二)保护挖掘东乡族特色民族民俗文化；</w:t>
      </w:r>
    </w:p>
    <w:p>
      <w:pPr>
        <w:keepNext w:val="0"/>
        <w:keepLines w:val="0"/>
        <w:widowControl/>
        <w:suppressLineNumbers w:val="0"/>
        <w:ind w:firstLine="680" w:firstLineChars="200"/>
        <w:jc w:val="left"/>
        <w:rPr>
          <w:rFonts w:hint="default" w:ascii="仿宋" w:hAnsi="仿宋" w:eastAsia="仿宋" w:cs="仿宋"/>
          <w:color w:val="000000"/>
          <w:kern w:val="0"/>
          <w:sz w:val="34"/>
          <w:szCs w:val="34"/>
          <w:lang w:val="en-US" w:eastAsia="zh-CN" w:bidi="ar"/>
        </w:rPr>
      </w:pPr>
      <w:r>
        <w:rPr>
          <w:rFonts w:hint="eastAsia" w:ascii="仿宋" w:hAnsi="仿宋" w:eastAsia="仿宋" w:cs="仿宋"/>
          <w:color w:val="000000"/>
          <w:kern w:val="0"/>
          <w:sz w:val="34"/>
          <w:szCs w:val="34"/>
          <w:lang w:val="en-US" w:eastAsia="zh-CN" w:bidi="ar"/>
        </w:rPr>
        <w:t>4、东乡县博物馆成立于2005年，位于东乡县城文化广场北侧，建筑面积1500平方米。甘肃省文化遗产“历史再现”工程博物馆、甘肃省社会科学普及示范基地、甘肃省博物馆协会理事单位，东乡族自治县干部教育现场教学基地。承担全县文物调查、抢救清理、征集保管、宣传展示等工作。</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keepNext w:val="0"/>
        <w:keepLines w:val="0"/>
        <w:widowControl/>
        <w:suppressLineNumbers w:val="0"/>
        <w:ind w:firstLine="680" w:firstLineChars="200"/>
        <w:jc w:val="left"/>
        <w:rPr>
          <w:rFonts w:hint="eastAsia" w:ascii="仿宋" w:hAnsi="仿宋" w:eastAsia="仿宋" w:cs="仿宋"/>
          <w:color w:val="000000"/>
          <w:kern w:val="0"/>
          <w:sz w:val="34"/>
          <w:szCs w:val="34"/>
          <w:lang w:val="en-US" w:eastAsia="zh-CN" w:bidi="ar"/>
        </w:rPr>
      </w:pPr>
      <w:r>
        <w:rPr>
          <w:rFonts w:hint="eastAsia" w:ascii="仿宋" w:hAnsi="仿宋" w:eastAsia="仿宋" w:cs="仿宋"/>
          <w:color w:val="000000"/>
          <w:kern w:val="0"/>
          <w:sz w:val="34"/>
          <w:szCs w:val="34"/>
          <w:lang w:val="en-US" w:eastAsia="zh-CN" w:bidi="ar"/>
        </w:rPr>
        <w:t>一、文旅局</w:t>
      </w:r>
      <w:r>
        <w:rPr>
          <w:rFonts w:ascii="仿宋" w:hAnsi="仿宋" w:eastAsia="仿宋" w:cs="仿宋"/>
          <w:color w:val="000000"/>
          <w:kern w:val="0"/>
          <w:sz w:val="34"/>
          <w:szCs w:val="34"/>
          <w:lang w:val="en-US" w:eastAsia="zh-CN" w:bidi="ar"/>
        </w:rPr>
        <w:t>内设及归口管理机构有办公室、体育股和旅游股3个股室，局下属单位有差转台、公共</w:t>
      </w:r>
      <w:r>
        <w:rPr>
          <w:rFonts w:hint="eastAsia" w:ascii="仿宋" w:hAnsi="仿宋" w:eastAsia="仿宋" w:cs="仿宋"/>
          <w:color w:val="000000"/>
          <w:kern w:val="0"/>
          <w:sz w:val="34"/>
          <w:szCs w:val="34"/>
          <w:lang w:val="en-US" w:eastAsia="zh-CN" w:bidi="ar"/>
        </w:rPr>
        <w:t>图书馆、布楞沟村史馆、全民健身中心、旅游发展中心、文化馆、民族博物馆、民俗博物馆、 民族文化艺术团。</w:t>
      </w:r>
    </w:p>
    <w:p>
      <w:pPr>
        <w:keepNext w:val="0"/>
        <w:keepLines w:val="0"/>
        <w:widowControl/>
        <w:suppressLineNumbers w:val="0"/>
        <w:ind w:firstLine="680" w:firstLineChars="200"/>
        <w:jc w:val="left"/>
        <w:rPr>
          <w:rFonts w:hint="eastAsia" w:ascii="仿宋" w:hAnsi="仿宋" w:eastAsia="仿宋" w:cs="仿宋"/>
          <w:color w:val="000000"/>
          <w:kern w:val="0"/>
          <w:sz w:val="34"/>
          <w:szCs w:val="34"/>
          <w:lang w:val="en-US" w:eastAsia="zh-CN" w:bidi="ar"/>
        </w:rPr>
      </w:pPr>
      <w:r>
        <w:rPr>
          <w:rFonts w:hint="eastAsia" w:ascii="仿宋" w:hAnsi="仿宋" w:eastAsia="仿宋" w:cs="仿宋"/>
          <w:color w:val="000000"/>
          <w:kern w:val="0"/>
          <w:sz w:val="34"/>
          <w:szCs w:val="34"/>
          <w:lang w:val="en-US" w:eastAsia="zh-CN" w:bidi="ar"/>
        </w:rPr>
        <w:t>二、东乡县文化馆</w:t>
      </w:r>
    </w:p>
    <w:p>
      <w:pPr>
        <w:keepNext w:val="0"/>
        <w:keepLines w:val="0"/>
        <w:widowControl/>
        <w:suppressLineNumbers w:val="0"/>
        <w:ind w:firstLine="680" w:firstLineChars="200"/>
        <w:jc w:val="left"/>
        <w:rPr>
          <w:rFonts w:hint="eastAsia" w:ascii="仿宋" w:hAnsi="仿宋" w:eastAsia="仿宋" w:cs="仿宋"/>
          <w:color w:val="000000"/>
          <w:kern w:val="0"/>
          <w:sz w:val="34"/>
          <w:szCs w:val="34"/>
          <w:lang w:val="en-US" w:eastAsia="zh-CN" w:bidi="ar"/>
        </w:rPr>
      </w:pPr>
      <w:r>
        <w:rPr>
          <w:rFonts w:hint="eastAsia" w:ascii="仿宋" w:hAnsi="仿宋" w:eastAsia="仿宋" w:cs="仿宋"/>
          <w:color w:val="000000"/>
          <w:kern w:val="0"/>
          <w:sz w:val="34"/>
          <w:szCs w:val="34"/>
          <w:lang w:val="en-US" w:eastAsia="zh-CN" w:bidi="ar"/>
        </w:rPr>
        <w:t>1、内设办公室、非物质文化遗产保护中心。</w:t>
      </w:r>
    </w:p>
    <w:p>
      <w:pPr>
        <w:keepNext w:val="0"/>
        <w:keepLines w:val="0"/>
        <w:widowControl/>
        <w:suppressLineNumbers w:val="0"/>
        <w:ind w:firstLine="680" w:firstLineChars="200"/>
        <w:jc w:val="left"/>
        <w:rPr>
          <w:rFonts w:hint="eastAsia" w:ascii="仿宋" w:hAnsi="仿宋" w:eastAsia="仿宋" w:cs="仿宋"/>
          <w:color w:val="000000"/>
          <w:kern w:val="0"/>
          <w:sz w:val="34"/>
          <w:szCs w:val="34"/>
          <w:lang w:val="en-US" w:eastAsia="zh-CN" w:bidi="ar"/>
        </w:rPr>
      </w:pPr>
      <w:r>
        <w:rPr>
          <w:rFonts w:hint="eastAsia" w:ascii="仿宋" w:hAnsi="仿宋" w:eastAsia="仿宋" w:cs="仿宋"/>
          <w:color w:val="000000"/>
          <w:kern w:val="0"/>
          <w:sz w:val="34"/>
          <w:szCs w:val="34"/>
          <w:lang w:val="en-US" w:eastAsia="zh-CN" w:bidi="ar"/>
        </w:rPr>
        <w:t>2、人员情况:东乡县文化馆编制数11人，现有工作人员共11人，馆长1名，副馆长2名，一般干部8人。其中职务正科级1人、副科级2人。</w:t>
      </w:r>
    </w:p>
    <w:p>
      <w:pPr>
        <w:keepNext w:val="0"/>
        <w:keepLines w:val="0"/>
        <w:widowControl/>
        <w:suppressLineNumbers w:val="0"/>
        <w:ind w:firstLine="680" w:firstLineChars="200"/>
        <w:jc w:val="left"/>
        <w:rPr>
          <w:rFonts w:hint="eastAsia" w:ascii="仿宋" w:hAnsi="仿宋" w:eastAsia="仿宋" w:cs="仿宋"/>
          <w:color w:val="000000"/>
          <w:kern w:val="0"/>
          <w:sz w:val="34"/>
          <w:szCs w:val="34"/>
          <w:lang w:val="en-US" w:eastAsia="zh-CN" w:bidi="ar"/>
        </w:rPr>
      </w:pPr>
      <w:r>
        <w:rPr>
          <w:rFonts w:hint="eastAsia" w:ascii="仿宋" w:hAnsi="仿宋" w:eastAsia="仿宋" w:cs="仿宋"/>
          <w:color w:val="000000"/>
          <w:kern w:val="0"/>
          <w:sz w:val="34"/>
          <w:szCs w:val="34"/>
          <w:lang w:val="en-US" w:eastAsia="zh-CN" w:bidi="ar"/>
        </w:rPr>
        <w:t>三、县民族文化艺术团内设机构有办公室、排练室、财务室等。</w:t>
      </w:r>
    </w:p>
    <w:p>
      <w:pPr>
        <w:keepNext w:val="0"/>
        <w:keepLines w:val="0"/>
        <w:widowControl/>
        <w:suppressLineNumbers w:val="0"/>
        <w:ind w:firstLine="680" w:firstLineChars="200"/>
        <w:jc w:val="left"/>
        <w:rPr>
          <w:rFonts w:hint="eastAsia" w:ascii="仿宋" w:hAnsi="仿宋" w:eastAsia="仿宋" w:cs="仿宋"/>
          <w:color w:val="000000"/>
          <w:kern w:val="0"/>
          <w:sz w:val="34"/>
          <w:szCs w:val="34"/>
          <w:lang w:val="en-US" w:eastAsia="zh-CN" w:bidi="ar"/>
        </w:rPr>
      </w:pPr>
      <w:r>
        <w:rPr>
          <w:rFonts w:hint="eastAsia" w:ascii="仿宋" w:hAnsi="仿宋" w:eastAsia="仿宋" w:cs="仿宋"/>
          <w:color w:val="000000"/>
          <w:kern w:val="0"/>
          <w:sz w:val="34"/>
          <w:szCs w:val="34"/>
          <w:lang w:val="en-US" w:eastAsia="zh-CN" w:bidi="ar"/>
        </w:rPr>
        <w:t>四、东乡县博物馆现有职工24名（正式职工16名，临聘人员8名），其中馆长1名，副馆长2名。馆内设有办公室、财务室、保管部、社教部、保卫部。</w:t>
      </w:r>
    </w:p>
    <w:p>
      <w:pPr>
        <w:keepNext w:val="0"/>
        <w:keepLines w:val="0"/>
        <w:widowControl/>
        <w:suppressLineNumbers w:val="0"/>
        <w:ind w:firstLine="680" w:firstLineChars="200"/>
        <w:jc w:val="left"/>
        <w:rPr>
          <w:rFonts w:hint="eastAsia" w:ascii="仿宋" w:hAnsi="仿宋" w:eastAsia="仿宋" w:cs="仿宋"/>
          <w:color w:val="000000"/>
          <w:kern w:val="0"/>
          <w:sz w:val="34"/>
          <w:szCs w:val="34"/>
          <w:lang w:val="en-US" w:eastAsia="zh-CN" w:bidi="ar"/>
        </w:rPr>
      </w:pPr>
    </w:p>
    <w:p>
      <w:pPr>
        <w:spacing w:line="840" w:lineRule="exact"/>
        <w:ind w:firstLine="883" w:firstLineChars="200"/>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840" w:lineRule="exact"/>
        <w:jc w:val="center"/>
        <w:rPr>
          <w:rFonts w:ascii="仿宋_GB2312" w:hAnsi="黑体" w:eastAsia="仿宋_GB2312"/>
          <w:b/>
          <w:sz w:val="52"/>
          <w:szCs w:val="52"/>
        </w:rPr>
      </w:pPr>
      <w:r>
        <w:rPr>
          <w:rFonts w:hint="eastAsia" w:ascii="仿宋_GB2312" w:eastAsia="仿宋_GB2312"/>
          <w:color w:val="000000"/>
          <w:sz w:val="32"/>
          <w:szCs w:val="32"/>
        </w:rPr>
        <w:t>(本部分共公开</w:t>
      </w:r>
      <w:r>
        <w:rPr>
          <w:rFonts w:ascii="仿宋_GB2312" w:eastAsia="仿宋_GB2312"/>
          <w:color w:val="000000"/>
          <w:sz w:val="32"/>
          <w:szCs w:val="32"/>
        </w:rPr>
        <w:t>10</w:t>
      </w:r>
      <w:r>
        <w:rPr>
          <w:rFonts w:hint="eastAsia" w:ascii="仿宋_GB2312" w:eastAsia="仿宋_GB2312"/>
          <w:color w:val="000000"/>
          <w:sz w:val="32"/>
          <w:szCs w:val="32"/>
        </w:rPr>
        <w:t>张表，具体按通知要求公开，注意表格顺序和连续性)</w:t>
      </w: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3" w:firstLineChars="200"/>
        <w:rPr>
          <w:rFonts w:ascii="黑体" w:hAnsi="黑体" w:eastAsia="黑体"/>
          <w:b/>
          <w:bCs/>
          <w:sz w:val="32"/>
          <w:szCs w:val="32"/>
        </w:rPr>
      </w:pPr>
      <w:r>
        <w:rPr>
          <w:rFonts w:hint="eastAsia" w:ascii="黑体" w:hAnsi="黑体" w:eastAsia="黑体"/>
          <w:b/>
          <w:bCs/>
          <w:sz w:val="32"/>
          <w:szCs w:val="32"/>
        </w:rPr>
        <w:t>一、部门预算总体说明</w:t>
      </w:r>
    </w:p>
    <w:p>
      <w:pPr>
        <w:keepNext w:val="0"/>
        <w:keepLines w:val="0"/>
        <w:widowControl/>
        <w:suppressLineNumbers w:val="0"/>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2022年预算收入34016007.53元，比上年预算</w:t>
      </w:r>
      <w:r>
        <w:rPr>
          <w:rFonts w:hint="eastAsia" w:ascii="仿宋_GB2312" w:hAnsi="黑体" w:eastAsia="仿宋_GB2312"/>
          <w:sz w:val="32"/>
          <w:szCs w:val="32"/>
          <w:lang w:val="en-US" w:eastAsia="zh-CN"/>
        </w:rPr>
        <w:t>23606644元</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10409363.53</w:t>
      </w:r>
      <w:r>
        <w:rPr>
          <w:rFonts w:hint="eastAsia" w:ascii="仿宋_GB2312" w:hAnsi="黑体" w:eastAsia="仿宋_GB2312"/>
          <w:sz w:val="32"/>
          <w:szCs w:val="32"/>
        </w:rPr>
        <w:t>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44</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其中：一般公共预算财政拨款收入34016007.53元。</w:t>
      </w:r>
    </w:p>
    <w:p>
      <w:pPr>
        <w:keepNext w:val="0"/>
        <w:keepLines w:val="0"/>
        <w:widowControl/>
        <w:suppressLineNumbers w:val="0"/>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2022年预算支出34016007.53元，比上年预算</w:t>
      </w:r>
      <w:r>
        <w:rPr>
          <w:rFonts w:hint="eastAsia" w:ascii="仿宋_GB2312" w:hAnsi="黑体" w:eastAsia="仿宋_GB2312"/>
          <w:sz w:val="32"/>
          <w:szCs w:val="32"/>
          <w:lang w:val="en-US" w:eastAsia="zh-CN"/>
        </w:rPr>
        <w:t>23606644元</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10409363.53</w:t>
      </w:r>
      <w:r>
        <w:rPr>
          <w:rFonts w:hint="eastAsia" w:ascii="仿宋_GB2312" w:hAnsi="黑体" w:eastAsia="仿宋_GB2312"/>
          <w:sz w:val="32"/>
          <w:szCs w:val="32"/>
        </w:rPr>
        <w:t>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44</w:t>
      </w:r>
      <w:r>
        <w:rPr>
          <w:rFonts w:hint="eastAsia" w:ascii="仿宋_GB2312" w:hAnsi="黑体" w:eastAsia="仿宋_GB2312"/>
          <w:sz w:val="32"/>
          <w:szCs w:val="32"/>
        </w:rPr>
        <w:t>%。</w:t>
      </w:r>
      <w:r>
        <w:rPr>
          <w:rFonts w:hint="eastAsia" w:ascii="仿宋_GB2312" w:hAnsi="黑体" w:eastAsia="仿宋_GB2312"/>
          <w:sz w:val="32"/>
          <w:szCs w:val="32"/>
          <w:lang w:eastAsia="zh-CN"/>
        </w:rPr>
        <w:t>增加</w:t>
      </w:r>
      <w:r>
        <w:rPr>
          <w:rFonts w:hint="eastAsia" w:ascii="仿宋_GB2312" w:hAnsi="黑体" w:eastAsia="仿宋_GB2312"/>
          <w:sz w:val="32"/>
          <w:szCs w:val="32"/>
        </w:rPr>
        <w:t>的主要原因是：一般公共服务支出164269.00元，比上年预算</w:t>
      </w:r>
      <w:r>
        <w:rPr>
          <w:rFonts w:hint="eastAsia" w:ascii="仿宋_GB2312" w:hAnsi="黑体" w:eastAsia="仿宋_GB2312"/>
          <w:sz w:val="32"/>
          <w:szCs w:val="32"/>
          <w:lang w:val="en-US" w:eastAsia="zh-CN"/>
        </w:rPr>
        <w:t>180293</w:t>
      </w:r>
      <w:r>
        <w:rPr>
          <w:rFonts w:hint="eastAsia" w:ascii="仿宋_GB2312" w:hAnsi="黑体" w:eastAsia="仿宋_GB2312"/>
          <w:sz w:val="32"/>
          <w:szCs w:val="32"/>
          <w:lang w:eastAsia="zh-CN"/>
        </w:rPr>
        <w:t>元，减少</w:t>
      </w:r>
      <w:r>
        <w:rPr>
          <w:rFonts w:hint="eastAsia" w:ascii="仿宋_GB2312" w:hAnsi="黑体" w:eastAsia="仿宋_GB2312"/>
          <w:sz w:val="32"/>
          <w:szCs w:val="32"/>
          <w:lang w:val="en-US" w:eastAsia="zh-CN"/>
        </w:rPr>
        <w:t>16024</w:t>
      </w:r>
      <w:r>
        <w:rPr>
          <w:rFonts w:hint="eastAsia" w:ascii="仿宋_GB2312" w:hAnsi="黑体" w:eastAsia="仿宋_GB2312"/>
          <w:sz w:val="32"/>
          <w:szCs w:val="32"/>
          <w:lang w:eastAsia="zh-CN"/>
        </w:rPr>
        <w:t>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8.8</w:t>
      </w:r>
      <w:r>
        <w:rPr>
          <w:rFonts w:hint="eastAsia" w:ascii="仿宋_GB2312" w:hAnsi="黑体" w:eastAsia="仿宋_GB2312"/>
          <w:sz w:val="32"/>
          <w:szCs w:val="32"/>
        </w:rPr>
        <w:t>%</w:t>
      </w:r>
      <w:r>
        <w:rPr>
          <w:rFonts w:hint="eastAsia" w:ascii="仿宋_GB2312" w:hAnsi="黑体" w:eastAsia="仿宋_GB2312"/>
          <w:sz w:val="32"/>
          <w:szCs w:val="32"/>
          <w:lang w:eastAsia="zh-CN"/>
        </w:rPr>
        <w:t>，主要是人员减少；文化旅游体育与传媒支出28538996.00元，</w:t>
      </w:r>
      <w:r>
        <w:rPr>
          <w:rFonts w:hint="eastAsia" w:ascii="仿宋_GB2312" w:hAnsi="黑体" w:eastAsia="仿宋_GB2312"/>
          <w:sz w:val="32"/>
          <w:szCs w:val="32"/>
        </w:rPr>
        <w:t>比上年预算</w:t>
      </w:r>
      <w:r>
        <w:rPr>
          <w:rFonts w:hint="eastAsia" w:ascii="仿宋_GB2312" w:hAnsi="黑体" w:eastAsia="仿宋_GB2312"/>
          <w:sz w:val="32"/>
          <w:szCs w:val="32"/>
          <w:lang w:val="en-US" w:eastAsia="zh-CN"/>
        </w:rPr>
        <w:t>21278027</w:t>
      </w:r>
      <w:r>
        <w:rPr>
          <w:rFonts w:hint="eastAsia" w:ascii="仿宋_GB2312" w:hAnsi="黑体" w:eastAsia="仿宋_GB2312"/>
          <w:sz w:val="32"/>
          <w:szCs w:val="32"/>
          <w:lang w:eastAsia="zh-CN"/>
        </w:rPr>
        <w:t>元，增加</w:t>
      </w:r>
      <w:r>
        <w:rPr>
          <w:rFonts w:hint="eastAsia" w:ascii="仿宋_GB2312" w:hAnsi="黑体" w:eastAsia="仿宋_GB2312"/>
          <w:sz w:val="32"/>
          <w:szCs w:val="32"/>
          <w:lang w:val="en-US" w:eastAsia="zh-CN"/>
        </w:rPr>
        <w:t>7260969</w:t>
      </w:r>
      <w:r>
        <w:rPr>
          <w:rFonts w:hint="eastAsia" w:ascii="仿宋_GB2312" w:hAnsi="黑体" w:eastAsia="仿宋_GB2312"/>
          <w:sz w:val="32"/>
          <w:szCs w:val="32"/>
          <w:lang w:eastAsia="zh-CN"/>
        </w:rPr>
        <w:t>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34.12</w:t>
      </w:r>
      <w:r>
        <w:rPr>
          <w:rFonts w:hint="eastAsia" w:ascii="仿宋_GB2312" w:hAnsi="黑体" w:eastAsia="仿宋_GB2312"/>
          <w:sz w:val="32"/>
          <w:szCs w:val="32"/>
        </w:rPr>
        <w:t>%</w:t>
      </w:r>
      <w:r>
        <w:rPr>
          <w:rFonts w:hint="eastAsia" w:ascii="仿宋_GB2312" w:hAnsi="黑体" w:eastAsia="仿宋_GB2312"/>
          <w:sz w:val="32"/>
          <w:szCs w:val="32"/>
          <w:lang w:eastAsia="zh-CN"/>
        </w:rPr>
        <w:t>，主要是项目增加；</w:t>
      </w:r>
      <w:r>
        <w:rPr>
          <w:rFonts w:hint="eastAsia" w:ascii="仿宋_GB2312" w:hAnsi="黑体" w:eastAsia="仿宋_GB2312"/>
          <w:sz w:val="32"/>
          <w:szCs w:val="32"/>
        </w:rPr>
        <w:t>社会保障和就业支出2467392.83元.比上年预算</w:t>
      </w:r>
      <w:r>
        <w:rPr>
          <w:rFonts w:hint="eastAsia" w:ascii="仿宋_GB2312" w:hAnsi="黑体" w:eastAsia="仿宋_GB2312"/>
          <w:sz w:val="32"/>
          <w:szCs w:val="32"/>
          <w:lang w:val="en-US" w:eastAsia="zh-CN"/>
        </w:rPr>
        <w:t>2148324</w:t>
      </w:r>
      <w:r>
        <w:rPr>
          <w:rFonts w:hint="eastAsia" w:ascii="仿宋_GB2312" w:hAnsi="黑体" w:eastAsia="仿宋_GB2312"/>
          <w:sz w:val="32"/>
          <w:szCs w:val="32"/>
          <w:lang w:eastAsia="zh-CN"/>
        </w:rPr>
        <w:t>元，增加</w:t>
      </w:r>
      <w:r>
        <w:rPr>
          <w:rFonts w:hint="eastAsia" w:ascii="仿宋_GB2312" w:hAnsi="黑体" w:eastAsia="仿宋_GB2312"/>
          <w:sz w:val="32"/>
          <w:szCs w:val="32"/>
          <w:lang w:val="en-US" w:eastAsia="zh-CN"/>
        </w:rPr>
        <w:t>319068.83</w:t>
      </w:r>
      <w:r>
        <w:rPr>
          <w:rFonts w:hint="eastAsia" w:ascii="仿宋_GB2312" w:hAnsi="黑体" w:eastAsia="仿宋_GB2312"/>
          <w:sz w:val="32"/>
          <w:szCs w:val="32"/>
          <w:lang w:eastAsia="zh-CN"/>
        </w:rPr>
        <w:t>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14.85</w:t>
      </w:r>
      <w:r>
        <w:rPr>
          <w:rFonts w:hint="eastAsia" w:ascii="仿宋_GB2312" w:hAnsi="黑体" w:eastAsia="仿宋_GB2312"/>
          <w:sz w:val="32"/>
          <w:szCs w:val="32"/>
        </w:rPr>
        <w:t>%</w:t>
      </w:r>
      <w:r>
        <w:rPr>
          <w:rFonts w:hint="eastAsia" w:ascii="仿宋_GB2312" w:hAnsi="黑体" w:eastAsia="仿宋_GB2312"/>
          <w:sz w:val="32"/>
          <w:szCs w:val="32"/>
          <w:lang w:eastAsia="zh-CN"/>
        </w:rPr>
        <w:t>，主要是人员工资基数提高；卫生健康支出1017651.30元，</w:t>
      </w:r>
      <w:r>
        <w:rPr>
          <w:rFonts w:hint="eastAsia" w:ascii="仿宋_GB2312" w:hAnsi="黑体" w:eastAsia="仿宋_GB2312"/>
          <w:sz w:val="32"/>
          <w:szCs w:val="32"/>
        </w:rPr>
        <w:t>比上年预算</w:t>
      </w:r>
      <w:r>
        <w:rPr>
          <w:rFonts w:hint="eastAsia" w:ascii="仿宋_GB2312" w:hAnsi="黑体" w:eastAsia="仿宋_GB2312"/>
          <w:sz w:val="32"/>
          <w:szCs w:val="32"/>
          <w:lang w:val="en-US" w:eastAsia="zh-CN"/>
        </w:rPr>
        <w:t>0</w:t>
      </w:r>
      <w:r>
        <w:rPr>
          <w:rFonts w:hint="eastAsia" w:ascii="仿宋_GB2312" w:hAnsi="黑体" w:eastAsia="仿宋_GB2312"/>
          <w:sz w:val="32"/>
          <w:szCs w:val="32"/>
          <w:lang w:eastAsia="zh-CN"/>
        </w:rPr>
        <w:t>元，增加1017651.30元，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100</w:t>
      </w:r>
      <w:r>
        <w:rPr>
          <w:rFonts w:hint="eastAsia" w:ascii="仿宋_GB2312" w:hAnsi="黑体" w:eastAsia="仿宋_GB2312"/>
          <w:sz w:val="32"/>
          <w:szCs w:val="32"/>
        </w:rPr>
        <w:t>%</w:t>
      </w:r>
      <w:r>
        <w:rPr>
          <w:rFonts w:hint="eastAsia" w:ascii="仿宋_GB2312" w:hAnsi="黑体" w:eastAsia="仿宋_GB2312"/>
          <w:sz w:val="32"/>
          <w:szCs w:val="32"/>
          <w:lang w:eastAsia="zh-CN"/>
        </w:rPr>
        <w:t>，主要是机关事业单位基本养老保险缴费支出增加；住房保障支出增加1827698.40元。</w:t>
      </w:r>
      <w:r>
        <w:rPr>
          <w:rFonts w:hint="eastAsia" w:ascii="仿宋_GB2312" w:hAnsi="黑体" w:eastAsia="仿宋_GB2312"/>
          <w:sz w:val="32"/>
          <w:szCs w:val="32"/>
        </w:rPr>
        <w:t>比上年预算</w:t>
      </w:r>
      <w:r>
        <w:rPr>
          <w:rFonts w:hint="eastAsia" w:ascii="仿宋_GB2312" w:hAnsi="黑体" w:eastAsia="仿宋_GB2312"/>
          <w:sz w:val="32"/>
          <w:szCs w:val="32"/>
          <w:lang w:val="en-US" w:eastAsia="zh-CN"/>
        </w:rPr>
        <w:t>2148324</w:t>
      </w:r>
      <w:r>
        <w:rPr>
          <w:rFonts w:hint="eastAsia" w:ascii="仿宋_GB2312" w:hAnsi="黑体" w:eastAsia="仿宋_GB2312"/>
          <w:sz w:val="32"/>
          <w:szCs w:val="32"/>
          <w:lang w:eastAsia="zh-CN"/>
        </w:rPr>
        <w:t>元，减少</w:t>
      </w:r>
      <w:r>
        <w:rPr>
          <w:rFonts w:hint="eastAsia" w:ascii="仿宋_GB2312" w:hAnsi="黑体" w:eastAsia="仿宋_GB2312"/>
          <w:sz w:val="32"/>
          <w:szCs w:val="32"/>
          <w:lang w:val="en-US" w:eastAsia="zh-CN"/>
        </w:rPr>
        <w:t>320625.6</w:t>
      </w:r>
      <w:r>
        <w:rPr>
          <w:rFonts w:hint="eastAsia" w:ascii="仿宋_GB2312" w:hAnsi="黑体" w:eastAsia="仿宋_GB2312"/>
          <w:sz w:val="32"/>
          <w:szCs w:val="32"/>
          <w:lang w:eastAsia="zh-CN"/>
        </w:rPr>
        <w:t>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14.92</w:t>
      </w:r>
      <w:r>
        <w:rPr>
          <w:rFonts w:hint="eastAsia" w:ascii="仿宋_GB2312" w:hAnsi="黑体" w:eastAsia="仿宋_GB2312"/>
          <w:sz w:val="32"/>
          <w:szCs w:val="32"/>
        </w:rPr>
        <w:t>%</w:t>
      </w:r>
      <w:r>
        <w:rPr>
          <w:rFonts w:hint="eastAsia" w:ascii="仿宋_GB2312" w:hAnsi="黑体" w:eastAsia="仿宋_GB2312"/>
          <w:sz w:val="32"/>
          <w:szCs w:val="32"/>
          <w:lang w:eastAsia="zh-CN"/>
        </w:rPr>
        <w:t>，主要是住房公积金人员减少。</w:t>
      </w:r>
    </w:p>
    <w:p>
      <w:pPr>
        <w:keepNext w:val="0"/>
        <w:keepLines w:val="0"/>
        <w:widowControl/>
        <w:suppressLineNumbers w:val="0"/>
        <w:ind w:firstLine="643" w:firstLineChars="200"/>
        <w:jc w:val="left"/>
        <w:rPr>
          <w:rFonts w:hint="eastAsia" w:ascii="仿宋_GB2312" w:hAnsi="黑体" w:eastAsia="仿宋_GB2312"/>
          <w:b/>
          <w:bCs/>
          <w:sz w:val="32"/>
          <w:szCs w:val="32"/>
        </w:rPr>
      </w:pPr>
      <w:r>
        <w:rPr>
          <w:rFonts w:hint="eastAsia" w:ascii="仿宋_GB2312" w:hAnsi="黑体" w:eastAsia="仿宋_GB2312"/>
          <w:b/>
          <w:bCs/>
          <w:sz w:val="32"/>
          <w:szCs w:val="32"/>
        </w:rPr>
        <w:t>支出按功能分类科目安排为：</w:t>
      </w:r>
    </w:p>
    <w:p>
      <w:pPr>
        <w:keepNext w:val="0"/>
        <w:keepLines w:val="0"/>
        <w:widowControl/>
        <w:suppressLineNumbers w:val="0"/>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一般公共服务支出164269.00元，比上年预算</w:t>
      </w:r>
      <w:r>
        <w:rPr>
          <w:rFonts w:hint="eastAsia" w:ascii="仿宋_GB2312" w:hAnsi="黑体" w:eastAsia="仿宋_GB2312"/>
          <w:sz w:val="32"/>
          <w:szCs w:val="32"/>
          <w:lang w:val="en-US" w:eastAsia="zh-CN"/>
        </w:rPr>
        <w:t>180293</w:t>
      </w:r>
      <w:r>
        <w:rPr>
          <w:rFonts w:hint="eastAsia" w:ascii="仿宋_GB2312" w:hAnsi="黑体" w:eastAsia="仿宋_GB2312"/>
          <w:sz w:val="32"/>
          <w:szCs w:val="32"/>
          <w:lang w:eastAsia="zh-CN"/>
        </w:rPr>
        <w:t>元，减少</w:t>
      </w:r>
      <w:r>
        <w:rPr>
          <w:rFonts w:hint="eastAsia" w:ascii="仿宋_GB2312" w:hAnsi="黑体" w:eastAsia="仿宋_GB2312"/>
          <w:sz w:val="32"/>
          <w:szCs w:val="32"/>
          <w:lang w:val="en-US" w:eastAsia="zh-CN"/>
        </w:rPr>
        <w:t>16024</w:t>
      </w:r>
      <w:r>
        <w:rPr>
          <w:rFonts w:hint="eastAsia" w:ascii="仿宋_GB2312" w:hAnsi="黑体" w:eastAsia="仿宋_GB2312"/>
          <w:sz w:val="32"/>
          <w:szCs w:val="32"/>
          <w:lang w:eastAsia="zh-CN"/>
        </w:rPr>
        <w:t>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8.8</w:t>
      </w:r>
      <w:r>
        <w:rPr>
          <w:rFonts w:hint="eastAsia" w:ascii="仿宋_GB2312" w:hAnsi="黑体" w:eastAsia="仿宋_GB2312"/>
          <w:sz w:val="32"/>
          <w:szCs w:val="32"/>
        </w:rPr>
        <w:t>%</w:t>
      </w:r>
      <w:r>
        <w:rPr>
          <w:rFonts w:hint="eastAsia" w:ascii="仿宋_GB2312" w:hAnsi="黑体" w:eastAsia="仿宋_GB2312"/>
          <w:sz w:val="32"/>
          <w:szCs w:val="32"/>
          <w:lang w:val="en-US" w:eastAsia="zh-CN"/>
        </w:rPr>
        <w:t>.</w:t>
      </w:r>
      <w:r>
        <w:rPr>
          <w:rFonts w:hint="eastAsia" w:ascii="仿宋_GB2312" w:hAnsi="黑体" w:eastAsia="仿宋_GB2312"/>
          <w:sz w:val="32"/>
          <w:szCs w:val="32"/>
        </w:rPr>
        <w:t>其中：财政拨款164269.00元，比上年预算数</w:t>
      </w:r>
      <w:r>
        <w:rPr>
          <w:rFonts w:hint="eastAsia" w:ascii="仿宋_GB2312" w:hAnsi="黑体" w:eastAsia="仿宋_GB2312"/>
          <w:sz w:val="32"/>
          <w:szCs w:val="32"/>
          <w:lang w:val="en-US" w:eastAsia="zh-CN"/>
        </w:rPr>
        <w:t>180293</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16024</w:t>
      </w:r>
      <w:r>
        <w:rPr>
          <w:rFonts w:hint="eastAsia" w:ascii="仿宋_GB2312" w:hAnsi="黑体" w:eastAsia="仿宋_GB2312"/>
          <w:sz w:val="32"/>
          <w:szCs w:val="32"/>
          <w:lang w:eastAsia="zh-CN"/>
        </w:rPr>
        <w:t>元，人员减少</w:t>
      </w:r>
      <w:r>
        <w:rPr>
          <w:rFonts w:hint="eastAsia" w:ascii="仿宋_GB2312" w:hAnsi="黑体" w:eastAsia="仿宋_GB2312"/>
          <w:sz w:val="32"/>
          <w:szCs w:val="32"/>
        </w:rPr>
        <w:t>。</w:t>
      </w:r>
    </w:p>
    <w:p>
      <w:pPr>
        <w:keepNext w:val="0"/>
        <w:keepLines w:val="0"/>
        <w:widowControl/>
        <w:suppressLineNumbers w:val="0"/>
        <w:ind w:firstLine="640" w:firstLineChars="200"/>
        <w:jc w:val="left"/>
        <w:rPr>
          <w:rFonts w:hint="eastAsia" w:ascii="仿宋_GB2312" w:hAnsi="黑体" w:eastAsia="仿宋_GB2312"/>
          <w:sz w:val="32"/>
          <w:szCs w:val="32"/>
          <w:lang w:val="en-US" w:eastAsia="zh-CN"/>
        </w:rPr>
      </w:pPr>
      <w:r>
        <w:rPr>
          <w:rFonts w:hint="eastAsia" w:ascii="仿宋_GB2312" w:hAnsi="黑体" w:eastAsia="仿宋_GB2312"/>
          <w:sz w:val="32"/>
          <w:szCs w:val="32"/>
          <w:lang w:eastAsia="zh-CN"/>
        </w:rPr>
        <w:t>文化旅游体育与传媒支出28538996.00元，</w:t>
      </w:r>
      <w:r>
        <w:rPr>
          <w:rFonts w:hint="eastAsia" w:ascii="仿宋_GB2312" w:hAnsi="黑体" w:eastAsia="仿宋_GB2312"/>
          <w:sz w:val="32"/>
          <w:szCs w:val="32"/>
        </w:rPr>
        <w:t>比上年预算</w:t>
      </w:r>
      <w:r>
        <w:rPr>
          <w:rFonts w:hint="eastAsia" w:ascii="仿宋_GB2312" w:hAnsi="黑体" w:eastAsia="仿宋_GB2312"/>
          <w:sz w:val="32"/>
          <w:szCs w:val="32"/>
          <w:lang w:val="en-US" w:eastAsia="zh-CN"/>
        </w:rPr>
        <w:t>21278027</w:t>
      </w:r>
      <w:r>
        <w:rPr>
          <w:rFonts w:hint="eastAsia" w:ascii="仿宋_GB2312" w:hAnsi="黑体" w:eastAsia="仿宋_GB2312"/>
          <w:sz w:val="32"/>
          <w:szCs w:val="32"/>
          <w:lang w:eastAsia="zh-CN"/>
        </w:rPr>
        <w:t>元，增加</w:t>
      </w:r>
      <w:r>
        <w:rPr>
          <w:rFonts w:hint="eastAsia" w:ascii="仿宋_GB2312" w:hAnsi="黑体" w:eastAsia="仿宋_GB2312"/>
          <w:sz w:val="32"/>
          <w:szCs w:val="32"/>
          <w:lang w:val="en-US" w:eastAsia="zh-CN"/>
        </w:rPr>
        <w:t>7260969</w:t>
      </w:r>
      <w:r>
        <w:rPr>
          <w:rFonts w:hint="eastAsia" w:ascii="仿宋_GB2312" w:hAnsi="黑体" w:eastAsia="仿宋_GB2312"/>
          <w:sz w:val="32"/>
          <w:szCs w:val="32"/>
          <w:lang w:eastAsia="zh-CN"/>
        </w:rPr>
        <w:t>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34.12</w:t>
      </w:r>
      <w:r>
        <w:rPr>
          <w:rFonts w:hint="eastAsia" w:ascii="仿宋_GB2312" w:hAnsi="黑体" w:eastAsia="仿宋_GB2312"/>
          <w:sz w:val="32"/>
          <w:szCs w:val="32"/>
        </w:rPr>
        <w:t>%</w:t>
      </w:r>
      <w:r>
        <w:rPr>
          <w:rFonts w:hint="eastAsia" w:ascii="仿宋_GB2312" w:hAnsi="黑体" w:eastAsia="仿宋_GB2312"/>
          <w:sz w:val="32"/>
          <w:szCs w:val="32"/>
          <w:lang w:eastAsia="zh-CN"/>
        </w:rPr>
        <w:t>，项目资金增加</w:t>
      </w:r>
      <w:r>
        <w:rPr>
          <w:rFonts w:hint="eastAsia" w:ascii="仿宋_GB2312" w:hAnsi="黑体" w:eastAsia="仿宋_GB2312"/>
          <w:sz w:val="32"/>
          <w:szCs w:val="32"/>
          <w:lang w:val="en-US" w:eastAsia="zh-CN"/>
        </w:rPr>
        <w:t>.</w:t>
      </w:r>
    </w:p>
    <w:p>
      <w:pPr>
        <w:keepNext w:val="0"/>
        <w:keepLines w:val="0"/>
        <w:widowControl/>
        <w:suppressLineNumbers w:val="0"/>
        <w:ind w:firstLine="640" w:firstLineChars="200"/>
        <w:jc w:val="left"/>
        <w:rPr>
          <w:rFonts w:hint="eastAsia" w:ascii="仿宋_GB2312" w:hAnsi="黑体" w:eastAsia="仿宋_GB2312"/>
          <w:sz w:val="32"/>
          <w:szCs w:val="32"/>
          <w:lang w:eastAsia="zh-CN"/>
        </w:rPr>
      </w:pPr>
      <w:r>
        <w:rPr>
          <w:rFonts w:hint="eastAsia" w:ascii="仿宋_GB2312" w:hAnsi="黑体" w:eastAsia="仿宋_GB2312"/>
          <w:sz w:val="32"/>
          <w:szCs w:val="32"/>
        </w:rPr>
        <w:t>社会保障和就业支出2467392.83元.比上年预算</w:t>
      </w:r>
      <w:r>
        <w:rPr>
          <w:rFonts w:hint="eastAsia" w:ascii="仿宋_GB2312" w:hAnsi="黑体" w:eastAsia="仿宋_GB2312"/>
          <w:sz w:val="32"/>
          <w:szCs w:val="32"/>
          <w:lang w:val="en-US" w:eastAsia="zh-CN"/>
        </w:rPr>
        <w:t>2148324</w:t>
      </w:r>
      <w:r>
        <w:rPr>
          <w:rFonts w:hint="eastAsia" w:ascii="仿宋_GB2312" w:hAnsi="黑体" w:eastAsia="仿宋_GB2312"/>
          <w:sz w:val="32"/>
          <w:szCs w:val="32"/>
          <w:lang w:eastAsia="zh-CN"/>
        </w:rPr>
        <w:t>元，增加</w:t>
      </w:r>
      <w:r>
        <w:rPr>
          <w:rFonts w:hint="eastAsia" w:ascii="仿宋_GB2312" w:hAnsi="黑体" w:eastAsia="仿宋_GB2312"/>
          <w:sz w:val="32"/>
          <w:szCs w:val="32"/>
          <w:lang w:val="en-US" w:eastAsia="zh-CN"/>
        </w:rPr>
        <w:t>319068.83</w:t>
      </w:r>
      <w:r>
        <w:rPr>
          <w:rFonts w:hint="eastAsia" w:ascii="仿宋_GB2312" w:hAnsi="黑体" w:eastAsia="仿宋_GB2312"/>
          <w:sz w:val="32"/>
          <w:szCs w:val="32"/>
          <w:lang w:eastAsia="zh-CN"/>
        </w:rPr>
        <w:t>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14.85</w:t>
      </w:r>
      <w:r>
        <w:rPr>
          <w:rFonts w:hint="eastAsia" w:ascii="仿宋_GB2312" w:hAnsi="黑体" w:eastAsia="仿宋_GB2312"/>
          <w:sz w:val="32"/>
          <w:szCs w:val="32"/>
        </w:rPr>
        <w:t>%</w:t>
      </w:r>
      <w:r>
        <w:rPr>
          <w:rFonts w:hint="eastAsia" w:ascii="仿宋_GB2312" w:hAnsi="黑体" w:eastAsia="仿宋_GB2312"/>
          <w:sz w:val="32"/>
          <w:szCs w:val="32"/>
          <w:lang w:val="en-US" w:eastAsia="zh-CN"/>
        </w:rPr>
        <w:t>.人员工资增加</w:t>
      </w:r>
      <w:r>
        <w:rPr>
          <w:rFonts w:hint="eastAsia" w:ascii="仿宋_GB2312" w:hAnsi="黑体" w:eastAsia="仿宋_GB2312"/>
          <w:sz w:val="32"/>
          <w:szCs w:val="32"/>
          <w:lang w:eastAsia="zh-CN"/>
        </w:rPr>
        <w:t>。</w:t>
      </w:r>
    </w:p>
    <w:p>
      <w:pPr>
        <w:keepNext w:val="0"/>
        <w:keepLines w:val="0"/>
        <w:widowControl/>
        <w:suppressLineNumbers w:val="0"/>
        <w:ind w:firstLine="640" w:firstLineChars="200"/>
        <w:jc w:val="left"/>
        <w:rPr>
          <w:rFonts w:hint="eastAsia" w:ascii="仿宋_GB2312" w:hAnsi="黑体" w:eastAsia="仿宋_GB2312"/>
          <w:sz w:val="32"/>
          <w:szCs w:val="32"/>
          <w:lang w:eastAsia="zh-CN"/>
        </w:rPr>
      </w:pPr>
      <w:r>
        <w:rPr>
          <w:rFonts w:hint="eastAsia" w:ascii="仿宋_GB2312" w:hAnsi="黑体" w:eastAsia="仿宋_GB2312"/>
          <w:sz w:val="32"/>
          <w:szCs w:val="32"/>
          <w:lang w:eastAsia="zh-CN"/>
        </w:rPr>
        <w:t>卫生健康支出1017651.30元，</w:t>
      </w:r>
      <w:r>
        <w:rPr>
          <w:rFonts w:hint="eastAsia" w:ascii="仿宋_GB2312" w:hAnsi="黑体" w:eastAsia="仿宋_GB2312"/>
          <w:sz w:val="32"/>
          <w:szCs w:val="32"/>
        </w:rPr>
        <w:t>比上年预算</w:t>
      </w:r>
      <w:r>
        <w:rPr>
          <w:rFonts w:hint="eastAsia" w:ascii="仿宋_GB2312" w:hAnsi="黑体" w:eastAsia="仿宋_GB2312"/>
          <w:sz w:val="32"/>
          <w:szCs w:val="32"/>
          <w:lang w:val="en-US" w:eastAsia="zh-CN"/>
        </w:rPr>
        <w:t>0</w:t>
      </w:r>
      <w:r>
        <w:rPr>
          <w:rFonts w:hint="eastAsia" w:ascii="仿宋_GB2312" w:hAnsi="黑体" w:eastAsia="仿宋_GB2312"/>
          <w:sz w:val="32"/>
          <w:szCs w:val="32"/>
          <w:lang w:eastAsia="zh-CN"/>
        </w:rPr>
        <w:t>元，增加1017651.30元，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100</w:t>
      </w:r>
      <w:r>
        <w:rPr>
          <w:rFonts w:hint="eastAsia" w:ascii="仿宋_GB2312" w:hAnsi="黑体" w:eastAsia="仿宋_GB2312"/>
          <w:sz w:val="32"/>
          <w:szCs w:val="32"/>
        </w:rPr>
        <w:t>%</w:t>
      </w:r>
      <w:r>
        <w:rPr>
          <w:rFonts w:hint="eastAsia" w:ascii="仿宋_GB2312" w:hAnsi="黑体" w:eastAsia="仿宋_GB2312"/>
          <w:sz w:val="32"/>
          <w:szCs w:val="32"/>
          <w:lang w:eastAsia="zh-CN"/>
        </w:rPr>
        <w:t>，上年未列入预算。</w:t>
      </w:r>
    </w:p>
    <w:p>
      <w:pPr>
        <w:keepNext w:val="0"/>
        <w:keepLines w:val="0"/>
        <w:widowControl/>
        <w:suppressLineNumbers w:val="0"/>
        <w:ind w:firstLine="640" w:firstLineChars="200"/>
        <w:jc w:val="left"/>
        <w:rPr>
          <w:rFonts w:hint="eastAsia" w:ascii="仿宋_GB2312" w:hAnsi="黑体" w:eastAsia="仿宋_GB2312"/>
          <w:sz w:val="32"/>
          <w:szCs w:val="32"/>
          <w:lang w:eastAsia="zh-CN"/>
        </w:rPr>
      </w:pPr>
      <w:r>
        <w:rPr>
          <w:rFonts w:hint="eastAsia" w:ascii="仿宋_GB2312" w:hAnsi="黑体" w:eastAsia="仿宋_GB2312"/>
          <w:sz w:val="32"/>
          <w:szCs w:val="32"/>
          <w:lang w:eastAsia="zh-CN"/>
        </w:rPr>
        <w:t>住房保障支出1827698.40元。</w:t>
      </w:r>
      <w:r>
        <w:rPr>
          <w:rFonts w:hint="eastAsia" w:ascii="仿宋_GB2312" w:hAnsi="黑体" w:eastAsia="仿宋_GB2312"/>
          <w:sz w:val="32"/>
          <w:szCs w:val="32"/>
        </w:rPr>
        <w:t>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100</w:t>
      </w:r>
      <w:r>
        <w:rPr>
          <w:rFonts w:hint="eastAsia" w:ascii="仿宋_GB2312" w:hAnsi="黑体" w:eastAsia="仿宋_GB2312"/>
          <w:sz w:val="32"/>
          <w:szCs w:val="32"/>
        </w:rPr>
        <w:t>%</w:t>
      </w:r>
      <w:r>
        <w:rPr>
          <w:rFonts w:hint="eastAsia" w:ascii="仿宋_GB2312" w:hAnsi="黑体" w:eastAsia="仿宋_GB2312"/>
          <w:sz w:val="32"/>
          <w:szCs w:val="32"/>
          <w:lang w:eastAsia="zh-CN"/>
        </w:rPr>
        <w:t>，上年未列入预算</w:t>
      </w:r>
    </w:p>
    <w:p>
      <w:pPr>
        <w:keepNext w:val="0"/>
        <w:keepLines w:val="0"/>
        <w:widowControl/>
        <w:suppressLineNumbers w:val="0"/>
        <w:ind w:firstLine="643" w:firstLineChars="200"/>
        <w:jc w:val="left"/>
        <w:rPr>
          <w:rFonts w:hint="eastAsia" w:ascii="仿宋_GB2312" w:hAnsi="黑体" w:eastAsia="仿宋_GB2312"/>
          <w:sz w:val="32"/>
          <w:szCs w:val="32"/>
        </w:rPr>
      </w:pPr>
      <w:r>
        <w:rPr>
          <w:rFonts w:hint="eastAsia" w:ascii="仿宋_GB2312" w:hAnsi="黑体" w:eastAsia="仿宋_GB2312"/>
          <w:b/>
          <w:bCs/>
          <w:sz w:val="32"/>
          <w:szCs w:val="32"/>
        </w:rPr>
        <w:t>支出按经济分类科目安排为：</w:t>
      </w:r>
    </w:p>
    <w:p>
      <w:pPr>
        <w:keepNext w:val="0"/>
        <w:keepLines w:val="0"/>
        <w:widowControl/>
        <w:suppressLineNumbers w:val="0"/>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工资福利支出25727057.53元，商品和服务594000.00元，</w:t>
      </w:r>
      <w:r>
        <w:rPr>
          <w:rFonts w:hint="eastAsia" w:ascii="仿宋_GB2312" w:hAnsi="黑体" w:eastAsia="仿宋_GB2312"/>
          <w:sz w:val="32"/>
          <w:szCs w:val="32"/>
          <w:lang w:eastAsia="zh-CN"/>
        </w:rPr>
        <w:t>基本支出7644950.00元，</w:t>
      </w:r>
      <w:r>
        <w:rPr>
          <w:rFonts w:hint="eastAsia" w:ascii="仿宋_GB2312" w:hAnsi="黑体" w:eastAsia="仿宋_GB2312"/>
          <w:sz w:val="32"/>
          <w:szCs w:val="32"/>
        </w:rPr>
        <w:t>资本性支出50000.00</w:t>
      </w:r>
      <w:r>
        <w:rPr>
          <w:rFonts w:hint="eastAsia" w:ascii="仿宋_GB2312" w:hAnsi="黑体" w:eastAsia="仿宋_GB2312"/>
          <w:sz w:val="32"/>
          <w:szCs w:val="32"/>
          <w:lang w:eastAsia="zh-CN"/>
        </w:rPr>
        <w:t>元</w:t>
      </w:r>
      <w:r>
        <w:rPr>
          <w:rFonts w:hint="eastAsia" w:ascii="仿宋_GB2312" w:hAnsi="黑体" w:eastAsia="仿宋_GB2312"/>
          <w:sz w:val="32"/>
          <w:szCs w:val="32"/>
        </w:rPr>
        <w:t>。</w:t>
      </w:r>
    </w:p>
    <w:p>
      <w:pPr>
        <w:keepNext w:val="0"/>
        <w:keepLines w:val="0"/>
        <w:widowControl/>
        <w:suppressLineNumbers w:val="0"/>
        <w:ind w:firstLine="643" w:firstLineChars="200"/>
        <w:jc w:val="left"/>
        <w:rPr>
          <w:rFonts w:hint="eastAsia" w:ascii="仿宋_GB2312" w:hAnsi="黑体" w:eastAsia="仿宋_GB2312"/>
          <w:b/>
          <w:bCs/>
          <w:sz w:val="32"/>
          <w:szCs w:val="32"/>
        </w:rPr>
      </w:pPr>
      <w:r>
        <w:rPr>
          <w:rFonts w:hint="eastAsia" w:ascii="仿宋_GB2312" w:hAnsi="黑体" w:eastAsia="仿宋_GB2312"/>
          <w:b/>
          <w:bCs/>
          <w:sz w:val="32"/>
          <w:szCs w:val="32"/>
        </w:rPr>
        <w:t>二、部门一般公共预算支出情况说明</w:t>
      </w:r>
    </w:p>
    <w:p>
      <w:pPr>
        <w:keepNext w:val="0"/>
        <w:keepLines w:val="0"/>
        <w:widowControl/>
        <w:suppressLineNumbers w:val="0"/>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（一）一般公共服务支出（类）2022年预算支出164269元，比上年预算</w:t>
      </w:r>
      <w:r>
        <w:rPr>
          <w:rFonts w:hint="eastAsia" w:ascii="仿宋_GB2312" w:hAnsi="黑体" w:eastAsia="仿宋_GB2312"/>
          <w:sz w:val="32"/>
          <w:szCs w:val="32"/>
          <w:lang w:val="en-US" w:eastAsia="zh-CN"/>
        </w:rPr>
        <w:t>180293</w:t>
      </w:r>
      <w:r>
        <w:rPr>
          <w:rFonts w:hint="eastAsia" w:ascii="仿宋_GB2312" w:hAnsi="黑体" w:eastAsia="仿宋_GB2312"/>
          <w:sz w:val="32"/>
          <w:szCs w:val="32"/>
          <w:lang w:eastAsia="zh-CN"/>
        </w:rPr>
        <w:t>元，减少</w:t>
      </w:r>
      <w:r>
        <w:rPr>
          <w:rFonts w:hint="eastAsia" w:ascii="仿宋_GB2312" w:hAnsi="黑体" w:eastAsia="仿宋_GB2312"/>
          <w:sz w:val="32"/>
          <w:szCs w:val="32"/>
          <w:lang w:val="en-US" w:eastAsia="zh-CN"/>
        </w:rPr>
        <w:t>16024</w:t>
      </w:r>
      <w:r>
        <w:rPr>
          <w:rFonts w:hint="eastAsia" w:ascii="仿宋_GB2312" w:hAnsi="黑体" w:eastAsia="仿宋_GB2312"/>
          <w:sz w:val="32"/>
          <w:szCs w:val="32"/>
          <w:lang w:eastAsia="zh-CN"/>
        </w:rPr>
        <w:t>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8.8</w:t>
      </w:r>
      <w:r>
        <w:rPr>
          <w:rFonts w:hint="eastAsia" w:ascii="仿宋_GB2312" w:hAnsi="黑体" w:eastAsia="仿宋_GB2312"/>
          <w:sz w:val="32"/>
          <w:szCs w:val="32"/>
        </w:rPr>
        <w:t>%</w:t>
      </w:r>
      <w:r>
        <w:rPr>
          <w:rFonts w:hint="eastAsia" w:ascii="仿宋_GB2312" w:hAnsi="黑体" w:eastAsia="仿宋_GB2312"/>
          <w:sz w:val="32"/>
          <w:szCs w:val="32"/>
          <w:lang w:val="en-US" w:eastAsia="zh-CN"/>
        </w:rPr>
        <w:t>.</w:t>
      </w:r>
      <w:r>
        <w:rPr>
          <w:rFonts w:hint="eastAsia" w:ascii="仿宋_GB2312" w:hAnsi="黑体" w:eastAsia="仿宋_GB2312"/>
          <w:sz w:val="32"/>
          <w:szCs w:val="32"/>
        </w:rPr>
        <w:t>其中：</w:t>
      </w:r>
    </w:p>
    <w:p>
      <w:pPr>
        <w:keepNext w:val="0"/>
        <w:keepLines w:val="0"/>
        <w:widowControl/>
        <w:suppressLineNumbers w:val="0"/>
        <w:ind w:firstLine="640" w:firstLineChars="200"/>
        <w:jc w:val="left"/>
        <w:rPr>
          <w:rFonts w:hint="eastAsia" w:ascii="仿宋_GB2312" w:hAnsi="黑体" w:eastAsia="仿宋_GB2312"/>
          <w:sz w:val="32"/>
          <w:szCs w:val="32"/>
          <w:lang w:eastAsia="zh-CN"/>
        </w:rPr>
      </w:pPr>
      <w:r>
        <w:rPr>
          <w:rFonts w:hint="eastAsia" w:ascii="仿宋_GB2312" w:hAnsi="黑体" w:eastAsia="仿宋_GB2312"/>
          <w:sz w:val="32"/>
          <w:szCs w:val="32"/>
          <w:lang w:eastAsia="zh-CN"/>
        </w:rPr>
        <w:t>工会事务：</w:t>
      </w:r>
      <w:r>
        <w:rPr>
          <w:rFonts w:hint="eastAsia" w:ascii="仿宋_GB2312" w:hAnsi="黑体" w:eastAsia="仿宋_GB2312"/>
          <w:sz w:val="32"/>
          <w:szCs w:val="32"/>
        </w:rPr>
        <w:t>2022年预算支出164269元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8.8</w:t>
      </w:r>
      <w:r>
        <w:rPr>
          <w:rFonts w:hint="eastAsia" w:ascii="仿宋_GB2312" w:hAnsi="黑体" w:eastAsia="仿宋_GB2312"/>
          <w:sz w:val="32"/>
          <w:szCs w:val="32"/>
        </w:rPr>
        <w:t>%</w:t>
      </w:r>
      <w:r>
        <w:rPr>
          <w:rFonts w:hint="eastAsia" w:ascii="仿宋_GB2312" w:hAnsi="黑体" w:eastAsia="仿宋_GB2312"/>
          <w:sz w:val="32"/>
          <w:szCs w:val="32"/>
          <w:lang w:val="en-US" w:eastAsia="zh-CN"/>
        </w:rPr>
        <w:t>.其原因为</w:t>
      </w:r>
      <w:r>
        <w:rPr>
          <w:rFonts w:hint="eastAsia" w:ascii="仿宋_GB2312" w:hAnsi="黑体" w:eastAsia="仿宋_GB2312"/>
          <w:sz w:val="32"/>
          <w:szCs w:val="32"/>
          <w:lang w:eastAsia="zh-CN"/>
        </w:rPr>
        <w:t>人员减少</w:t>
      </w:r>
      <w:r>
        <w:rPr>
          <w:rFonts w:hint="eastAsia" w:ascii="仿宋_GB2312" w:hAnsi="黑体" w:eastAsia="仿宋_GB2312"/>
          <w:sz w:val="32"/>
          <w:szCs w:val="32"/>
        </w:rPr>
        <w:t>，</w:t>
      </w:r>
    </w:p>
    <w:p>
      <w:pPr>
        <w:keepNext w:val="0"/>
        <w:keepLines w:val="0"/>
        <w:widowControl/>
        <w:suppressLineNumbers w:val="0"/>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文化旅游体育与传媒支出</w:t>
      </w:r>
      <w:r>
        <w:rPr>
          <w:rFonts w:hint="eastAsia" w:ascii="仿宋_GB2312" w:hAnsi="黑体" w:eastAsia="仿宋_GB2312"/>
          <w:sz w:val="32"/>
          <w:szCs w:val="32"/>
        </w:rPr>
        <w:t>（类）2022年预算支出</w:t>
      </w:r>
      <w:r>
        <w:rPr>
          <w:rFonts w:hint="eastAsia" w:ascii="仿宋_GB2312" w:hAnsi="黑体" w:eastAsia="仿宋_GB2312"/>
          <w:sz w:val="32"/>
          <w:szCs w:val="32"/>
          <w:lang w:eastAsia="zh-CN"/>
        </w:rPr>
        <w:t>28538996.00元，</w:t>
      </w:r>
      <w:r>
        <w:rPr>
          <w:rFonts w:hint="eastAsia" w:ascii="仿宋_GB2312" w:hAnsi="黑体" w:eastAsia="仿宋_GB2312"/>
          <w:sz w:val="32"/>
          <w:szCs w:val="32"/>
        </w:rPr>
        <w:t>比上年预算</w:t>
      </w:r>
      <w:r>
        <w:rPr>
          <w:rFonts w:hint="eastAsia" w:ascii="仿宋_GB2312" w:hAnsi="黑体" w:eastAsia="仿宋_GB2312"/>
          <w:sz w:val="32"/>
          <w:szCs w:val="32"/>
          <w:lang w:val="en-US" w:eastAsia="zh-CN"/>
        </w:rPr>
        <w:t>21278027</w:t>
      </w:r>
      <w:r>
        <w:rPr>
          <w:rFonts w:hint="eastAsia" w:ascii="仿宋_GB2312" w:hAnsi="黑体" w:eastAsia="仿宋_GB2312"/>
          <w:sz w:val="32"/>
          <w:szCs w:val="32"/>
          <w:lang w:eastAsia="zh-CN"/>
        </w:rPr>
        <w:t>元，增加</w:t>
      </w:r>
      <w:r>
        <w:rPr>
          <w:rFonts w:hint="eastAsia" w:ascii="仿宋_GB2312" w:hAnsi="黑体" w:eastAsia="仿宋_GB2312"/>
          <w:sz w:val="32"/>
          <w:szCs w:val="32"/>
          <w:lang w:val="en-US" w:eastAsia="zh-CN"/>
        </w:rPr>
        <w:t>7260969</w:t>
      </w:r>
      <w:r>
        <w:rPr>
          <w:rFonts w:hint="eastAsia" w:ascii="仿宋_GB2312" w:hAnsi="黑体" w:eastAsia="仿宋_GB2312"/>
          <w:sz w:val="32"/>
          <w:szCs w:val="32"/>
          <w:lang w:eastAsia="zh-CN"/>
        </w:rPr>
        <w:t>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34.12</w:t>
      </w:r>
      <w:r>
        <w:rPr>
          <w:rFonts w:hint="eastAsia" w:ascii="仿宋_GB2312" w:hAnsi="黑体" w:eastAsia="仿宋_GB2312"/>
          <w:sz w:val="32"/>
          <w:szCs w:val="32"/>
        </w:rPr>
        <w:t>%</w:t>
      </w:r>
      <w:r>
        <w:rPr>
          <w:rFonts w:hint="eastAsia" w:ascii="仿宋_GB2312" w:hAnsi="黑体" w:eastAsia="仿宋_GB2312"/>
          <w:sz w:val="32"/>
          <w:szCs w:val="32"/>
          <w:lang w:eastAsia="zh-CN"/>
        </w:rPr>
        <w:t>，其原因为：本年度增加了项目，资金增多。</w:t>
      </w:r>
      <w:r>
        <w:rPr>
          <w:rFonts w:hint="eastAsia" w:ascii="仿宋_GB2312" w:hAnsi="黑体" w:eastAsia="仿宋_GB2312"/>
          <w:sz w:val="32"/>
          <w:szCs w:val="32"/>
        </w:rPr>
        <w:t>其中：</w:t>
      </w:r>
    </w:p>
    <w:p>
      <w:pPr>
        <w:keepNext w:val="0"/>
        <w:keepLines w:val="0"/>
        <w:widowControl/>
        <w:suppressLineNumbers w:val="0"/>
        <w:ind w:firstLine="640" w:firstLineChars="200"/>
        <w:jc w:val="left"/>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行政运行：</w:t>
      </w:r>
      <w:r>
        <w:rPr>
          <w:rFonts w:hint="eastAsia" w:ascii="仿宋_GB2312" w:hAnsi="黑体" w:eastAsia="仿宋_GB2312"/>
          <w:sz w:val="32"/>
          <w:szCs w:val="32"/>
        </w:rPr>
        <w:t>2022年预算支出20672136.00元</w:t>
      </w:r>
      <w:r>
        <w:rPr>
          <w:rFonts w:hint="eastAsia" w:ascii="仿宋_GB2312" w:hAnsi="黑体" w:eastAsia="仿宋_GB2312"/>
          <w:sz w:val="32"/>
          <w:szCs w:val="32"/>
          <w:lang w:eastAsia="zh-CN"/>
        </w:rPr>
        <w:t>；</w:t>
      </w:r>
    </w:p>
    <w:p>
      <w:pPr>
        <w:keepNext w:val="0"/>
        <w:keepLines w:val="0"/>
        <w:widowControl/>
        <w:suppressLineNumbers w:val="0"/>
        <w:ind w:firstLine="640" w:firstLineChars="200"/>
        <w:jc w:val="left"/>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艺术表演团体支出：</w:t>
      </w:r>
      <w:r>
        <w:rPr>
          <w:rFonts w:hint="eastAsia" w:ascii="仿宋_GB2312" w:hAnsi="黑体" w:eastAsia="仿宋_GB2312"/>
          <w:sz w:val="32"/>
          <w:szCs w:val="32"/>
        </w:rPr>
        <w:t>2022年预算支出604360.00元</w:t>
      </w:r>
      <w:r>
        <w:rPr>
          <w:rFonts w:hint="eastAsia" w:ascii="仿宋_GB2312" w:hAnsi="黑体" w:eastAsia="仿宋_GB2312"/>
          <w:sz w:val="32"/>
          <w:szCs w:val="32"/>
          <w:lang w:eastAsia="zh-CN"/>
        </w:rPr>
        <w:t>；</w:t>
      </w:r>
    </w:p>
    <w:p>
      <w:pPr>
        <w:keepNext w:val="0"/>
        <w:keepLines w:val="0"/>
        <w:widowControl/>
        <w:suppressLineNumbers w:val="0"/>
        <w:ind w:firstLine="640" w:firstLineChars="200"/>
        <w:jc w:val="left"/>
        <w:rPr>
          <w:rFonts w:hint="eastAsia" w:ascii="仿宋_GB2312" w:hAnsi="黑体" w:eastAsia="仿宋_GB2312"/>
          <w:sz w:val="32"/>
          <w:szCs w:val="32"/>
          <w:lang w:eastAsia="zh-CN"/>
        </w:rPr>
      </w:pPr>
      <w:r>
        <w:rPr>
          <w:rFonts w:hint="eastAsia" w:ascii="仿宋_GB2312" w:hAnsi="黑体" w:eastAsia="仿宋_GB2312"/>
          <w:sz w:val="32"/>
          <w:szCs w:val="32"/>
          <w:lang w:eastAsia="zh-CN"/>
        </w:rPr>
        <w:t>文化活动：</w:t>
      </w:r>
      <w:r>
        <w:rPr>
          <w:rFonts w:hint="eastAsia" w:ascii="仿宋_GB2312" w:hAnsi="黑体" w:eastAsia="仿宋_GB2312"/>
          <w:sz w:val="32"/>
          <w:szCs w:val="32"/>
        </w:rPr>
        <w:t>2022年预算支出</w:t>
      </w:r>
      <w:r>
        <w:rPr>
          <w:rFonts w:hint="eastAsia" w:ascii="仿宋_GB2312" w:hAnsi="黑体" w:eastAsia="仿宋_GB2312"/>
          <w:sz w:val="32"/>
          <w:szCs w:val="32"/>
          <w:lang w:eastAsia="zh-CN"/>
        </w:rPr>
        <w:t>135200.00元；</w:t>
      </w:r>
    </w:p>
    <w:p>
      <w:pPr>
        <w:keepNext w:val="0"/>
        <w:keepLines w:val="0"/>
        <w:widowControl/>
        <w:suppressLineNumbers w:val="0"/>
        <w:ind w:firstLine="640" w:firstLineChars="200"/>
        <w:jc w:val="left"/>
        <w:rPr>
          <w:rFonts w:hint="eastAsia" w:ascii="仿宋_GB2312" w:hAnsi="黑体" w:eastAsia="仿宋_GB2312"/>
          <w:sz w:val="32"/>
          <w:szCs w:val="32"/>
          <w:lang w:eastAsia="zh-CN"/>
        </w:rPr>
      </w:pPr>
      <w:r>
        <w:rPr>
          <w:rFonts w:hint="eastAsia" w:ascii="仿宋_GB2312" w:hAnsi="黑体" w:eastAsia="仿宋_GB2312"/>
          <w:sz w:val="32"/>
          <w:szCs w:val="32"/>
          <w:lang w:eastAsia="zh-CN"/>
        </w:rPr>
        <w:t>其他文化和旅游支出：</w:t>
      </w:r>
      <w:r>
        <w:rPr>
          <w:rFonts w:hint="eastAsia" w:ascii="仿宋_GB2312" w:hAnsi="黑体" w:eastAsia="仿宋_GB2312"/>
          <w:sz w:val="32"/>
          <w:szCs w:val="32"/>
        </w:rPr>
        <w:t>2022年预算支出3300000.00</w:t>
      </w:r>
      <w:r>
        <w:rPr>
          <w:rFonts w:hint="eastAsia" w:ascii="仿宋_GB2312" w:hAnsi="黑体" w:eastAsia="仿宋_GB2312"/>
          <w:sz w:val="32"/>
          <w:szCs w:val="32"/>
          <w:lang w:eastAsia="zh-CN"/>
        </w:rPr>
        <w:t>元；</w:t>
      </w:r>
    </w:p>
    <w:p>
      <w:pPr>
        <w:keepNext w:val="0"/>
        <w:keepLines w:val="0"/>
        <w:widowControl/>
        <w:suppressLineNumbers w:val="0"/>
        <w:ind w:firstLine="640" w:firstLineChars="200"/>
        <w:jc w:val="left"/>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文物保护博物馆：</w:t>
      </w:r>
      <w:r>
        <w:rPr>
          <w:rFonts w:hint="eastAsia" w:ascii="仿宋_GB2312" w:hAnsi="黑体" w:eastAsia="仿宋_GB2312"/>
          <w:sz w:val="32"/>
          <w:szCs w:val="32"/>
        </w:rPr>
        <w:t>2022年预算支出800000.00元</w:t>
      </w:r>
      <w:r>
        <w:rPr>
          <w:rFonts w:hint="eastAsia" w:ascii="仿宋_GB2312" w:hAnsi="黑体" w:eastAsia="仿宋_GB2312"/>
          <w:sz w:val="32"/>
          <w:szCs w:val="32"/>
          <w:lang w:eastAsia="zh-CN"/>
        </w:rPr>
        <w:t>；</w:t>
      </w:r>
    </w:p>
    <w:p>
      <w:pPr>
        <w:keepNext w:val="0"/>
        <w:keepLines w:val="0"/>
        <w:widowControl/>
        <w:suppressLineNumbers w:val="0"/>
        <w:ind w:firstLine="640" w:firstLineChars="200"/>
        <w:jc w:val="left"/>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广播电视其他广播电视支出：</w:t>
      </w:r>
      <w:r>
        <w:rPr>
          <w:rFonts w:hint="eastAsia" w:ascii="仿宋_GB2312" w:hAnsi="黑体" w:eastAsia="仿宋_GB2312"/>
          <w:sz w:val="32"/>
          <w:szCs w:val="32"/>
        </w:rPr>
        <w:t>2022年预算支出1227300.00元</w:t>
      </w:r>
      <w:r>
        <w:rPr>
          <w:rFonts w:hint="eastAsia" w:ascii="仿宋_GB2312" w:hAnsi="黑体" w:eastAsia="仿宋_GB2312"/>
          <w:sz w:val="32"/>
          <w:szCs w:val="32"/>
          <w:lang w:eastAsia="zh-CN"/>
        </w:rPr>
        <w:t>；</w:t>
      </w:r>
    </w:p>
    <w:p>
      <w:pPr>
        <w:keepNext w:val="0"/>
        <w:keepLines w:val="0"/>
        <w:widowControl/>
        <w:suppressLineNumbers w:val="0"/>
        <w:ind w:firstLine="640" w:firstLineChars="200"/>
        <w:jc w:val="left"/>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其他文化体育与传媒支出：</w:t>
      </w:r>
      <w:r>
        <w:rPr>
          <w:rFonts w:hint="eastAsia" w:ascii="仿宋_GB2312" w:hAnsi="黑体" w:eastAsia="仿宋_GB2312"/>
          <w:sz w:val="32"/>
          <w:szCs w:val="32"/>
        </w:rPr>
        <w:t>2022年预算支出1800000.00元</w:t>
      </w:r>
      <w:r>
        <w:rPr>
          <w:rFonts w:hint="eastAsia" w:ascii="仿宋_GB2312" w:hAnsi="黑体" w:eastAsia="仿宋_GB2312"/>
          <w:sz w:val="32"/>
          <w:szCs w:val="32"/>
          <w:lang w:eastAsia="zh-CN"/>
        </w:rPr>
        <w:t>；</w:t>
      </w:r>
    </w:p>
    <w:p>
      <w:pPr>
        <w:keepNext w:val="0"/>
        <w:keepLines w:val="0"/>
        <w:widowControl/>
        <w:suppressLineNumbers w:val="0"/>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w:t>
      </w:r>
      <w:r>
        <w:rPr>
          <w:rFonts w:hint="eastAsia" w:ascii="仿宋_GB2312" w:hAnsi="黑体" w:eastAsia="仿宋_GB2312"/>
          <w:sz w:val="32"/>
          <w:szCs w:val="32"/>
          <w:lang w:eastAsia="zh-CN"/>
        </w:rPr>
        <w:t>三</w:t>
      </w:r>
      <w:r>
        <w:rPr>
          <w:rFonts w:hint="eastAsia" w:ascii="仿宋_GB2312" w:hAnsi="黑体" w:eastAsia="仿宋_GB2312"/>
          <w:sz w:val="32"/>
          <w:szCs w:val="32"/>
        </w:rPr>
        <w:t>）社会保障和就业支出（类）2022年预算支出2467392.83元，比上年预算</w:t>
      </w:r>
      <w:r>
        <w:rPr>
          <w:rFonts w:hint="eastAsia" w:ascii="仿宋_GB2312" w:hAnsi="黑体" w:eastAsia="仿宋_GB2312"/>
          <w:sz w:val="32"/>
          <w:szCs w:val="32"/>
          <w:lang w:val="en-US" w:eastAsia="zh-CN"/>
        </w:rPr>
        <w:t>2148324</w:t>
      </w:r>
      <w:r>
        <w:rPr>
          <w:rFonts w:hint="eastAsia" w:ascii="仿宋_GB2312" w:hAnsi="黑体" w:eastAsia="仿宋_GB2312"/>
          <w:sz w:val="32"/>
          <w:szCs w:val="32"/>
          <w:lang w:eastAsia="zh-CN"/>
        </w:rPr>
        <w:t>元，增加</w:t>
      </w:r>
      <w:r>
        <w:rPr>
          <w:rFonts w:hint="eastAsia" w:ascii="仿宋_GB2312" w:hAnsi="黑体" w:eastAsia="仿宋_GB2312"/>
          <w:sz w:val="32"/>
          <w:szCs w:val="32"/>
          <w:lang w:val="en-US" w:eastAsia="zh-CN"/>
        </w:rPr>
        <w:t>319068.83</w:t>
      </w:r>
      <w:r>
        <w:rPr>
          <w:rFonts w:hint="eastAsia" w:ascii="仿宋_GB2312" w:hAnsi="黑体" w:eastAsia="仿宋_GB2312"/>
          <w:sz w:val="32"/>
          <w:szCs w:val="32"/>
          <w:lang w:eastAsia="zh-CN"/>
        </w:rPr>
        <w:t>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14.85</w:t>
      </w:r>
      <w:r>
        <w:rPr>
          <w:rFonts w:hint="eastAsia" w:ascii="仿宋_GB2312" w:hAnsi="黑体" w:eastAsia="仿宋_GB2312"/>
          <w:sz w:val="32"/>
          <w:szCs w:val="32"/>
        </w:rPr>
        <w:t>%</w:t>
      </w:r>
      <w:r>
        <w:rPr>
          <w:rFonts w:hint="eastAsia" w:ascii="仿宋_GB2312" w:hAnsi="黑体" w:eastAsia="仿宋_GB2312"/>
          <w:sz w:val="32"/>
          <w:szCs w:val="32"/>
          <w:lang w:val="en-US" w:eastAsia="zh-CN"/>
        </w:rPr>
        <w:t>.</w:t>
      </w:r>
      <w:r>
        <w:rPr>
          <w:rFonts w:hint="eastAsia" w:ascii="仿宋_GB2312" w:hAnsi="黑体" w:eastAsia="仿宋_GB2312"/>
          <w:sz w:val="32"/>
          <w:szCs w:val="32"/>
        </w:rPr>
        <w:t>其中：</w:t>
      </w:r>
    </w:p>
    <w:p>
      <w:pPr>
        <w:keepNext w:val="0"/>
        <w:keepLines w:val="0"/>
        <w:widowControl/>
        <w:suppressLineNumbers w:val="0"/>
        <w:ind w:firstLine="640" w:firstLineChars="200"/>
        <w:jc w:val="left"/>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机关事业单位基本养老保险缴费支出：</w:t>
      </w:r>
      <w:r>
        <w:rPr>
          <w:rFonts w:hint="eastAsia" w:ascii="仿宋_GB2312" w:hAnsi="黑体" w:eastAsia="仿宋_GB2312"/>
          <w:sz w:val="32"/>
          <w:szCs w:val="32"/>
        </w:rPr>
        <w:t>2022年预算支出2467392.83元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14.85</w:t>
      </w:r>
      <w:r>
        <w:rPr>
          <w:rFonts w:hint="eastAsia" w:ascii="仿宋_GB2312" w:hAnsi="黑体" w:eastAsia="仿宋_GB2312"/>
          <w:sz w:val="32"/>
          <w:szCs w:val="32"/>
        </w:rPr>
        <w:t>%。</w:t>
      </w:r>
    </w:p>
    <w:p>
      <w:pPr>
        <w:keepNext w:val="0"/>
        <w:keepLines w:val="0"/>
        <w:widowControl/>
        <w:suppressLineNumbers w:val="0"/>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w:t>
      </w:r>
      <w:r>
        <w:rPr>
          <w:rFonts w:hint="eastAsia" w:ascii="仿宋_GB2312" w:hAnsi="黑体" w:eastAsia="仿宋_GB2312"/>
          <w:sz w:val="32"/>
          <w:szCs w:val="32"/>
          <w:lang w:eastAsia="zh-CN"/>
        </w:rPr>
        <w:t>四</w:t>
      </w:r>
      <w:r>
        <w:rPr>
          <w:rFonts w:hint="eastAsia" w:ascii="仿宋_GB2312" w:hAnsi="黑体" w:eastAsia="仿宋_GB2312"/>
          <w:sz w:val="32"/>
          <w:szCs w:val="32"/>
        </w:rPr>
        <w:t>）</w:t>
      </w:r>
      <w:r>
        <w:rPr>
          <w:rFonts w:hint="eastAsia" w:ascii="仿宋_GB2312" w:hAnsi="黑体" w:eastAsia="仿宋_GB2312"/>
          <w:sz w:val="32"/>
          <w:szCs w:val="32"/>
          <w:lang w:eastAsia="zh-CN"/>
        </w:rPr>
        <w:t>卫生健康支出</w:t>
      </w:r>
      <w:r>
        <w:rPr>
          <w:rFonts w:hint="eastAsia" w:ascii="仿宋_GB2312" w:hAnsi="黑体" w:eastAsia="仿宋_GB2312"/>
          <w:sz w:val="32"/>
          <w:szCs w:val="32"/>
        </w:rPr>
        <w:t>（类）2022年预算支出</w:t>
      </w:r>
      <w:r>
        <w:rPr>
          <w:rFonts w:hint="eastAsia" w:ascii="仿宋_GB2312" w:hAnsi="黑体" w:eastAsia="仿宋_GB2312"/>
          <w:sz w:val="32"/>
          <w:szCs w:val="32"/>
          <w:lang w:eastAsia="zh-CN"/>
        </w:rPr>
        <w:t>1017651.30元，</w:t>
      </w:r>
      <w:r>
        <w:rPr>
          <w:rFonts w:hint="eastAsia" w:ascii="仿宋_GB2312" w:hAnsi="黑体" w:eastAsia="仿宋_GB2312"/>
          <w:sz w:val="32"/>
          <w:szCs w:val="32"/>
        </w:rPr>
        <w:t>比上年预算</w:t>
      </w:r>
      <w:r>
        <w:rPr>
          <w:rFonts w:hint="eastAsia" w:ascii="仿宋_GB2312" w:hAnsi="黑体" w:eastAsia="仿宋_GB2312"/>
          <w:sz w:val="32"/>
          <w:szCs w:val="32"/>
          <w:lang w:val="en-US" w:eastAsia="zh-CN"/>
        </w:rPr>
        <w:t>0</w:t>
      </w:r>
      <w:r>
        <w:rPr>
          <w:rFonts w:hint="eastAsia" w:ascii="仿宋_GB2312" w:hAnsi="黑体" w:eastAsia="仿宋_GB2312"/>
          <w:sz w:val="32"/>
          <w:szCs w:val="32"/>
          <w:lang w:eastAsia="zh-CN"/>
        </w:rPr>
        <w:t>元，增加1017651.30元，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100</w:t>
      </w:r>
      <w:r>
        <w:rPr>
          <w:rFonts w:hint="eastAsia" w:ascii="仿宋_GB2312" w:hAnsi="黑体" w:eastAsia="仿宋_GB2312"/>
          <w:sz w:val="32"/>
          <w:szCs w:val="32"/>
        </w:rPr>
        <w:t>%</w:t>
      </w:r>
      <w:r>
        <w:rPr>
          <w:rFonts w:hint="eastAsia" w:ascii="仿宋_GB2312" w:hAnsi="黑体" w:eastAsia="仿宋_GB2312"/>
          <w:sz w:val="32"/>
          <w:szCs w:val="32"/>
          <w:lang w:val="en-US" w:eastAsia="zh-CN"/>
        </w:rPr>
        <w:t>.</w:t>
      </w:r>
      <w:r>
        <w:rPr>
          <w:rFonts w:hint="eastAsia" w:ascii="仿宋_GB2312" w:hAnsi="黑体" w:eastAsia="仿宋_GB2312"/>
          <w:sz w:val="32"/>
          <w:szCs w:val="32"/>
        </w:rPr>
        <w:t>其中：</w:t>
      </w:r>
    </w:p>
    <w:p>
      <w:pPr>
        <w:keepNext w:val="0"/>
        <w:keepLines w:val="0"/>
        <w:widowControl/>
        <w:suppressLineNumbers w:val="0"/>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lang w:val="en-US" w:eastAsia="zh-CN"/>
        </w:rPr>
        <w:t>财政对职工基本医疗保险基金的补助：</w:t>
      </w:r>
      <w:r>
        <w:rPr>
          <w:rFonts w:hint="eastAsia" w:ascii="仿宋_GB2312" w:hAnsi="黑体" w:eastAsia="仿宋_GB2312"/>
          <w:sz w:val="32"/>
          <w:szCs w:val="32"/>
        </w:rPr>
        <w:t>2022年预算支出</w:t>
      </w:r>
      <w:r>
        <w:rPr>
          <w:rFonts w:hint="eastAsia" w:ascii="仿宋_GB2312" w:hAnsi="黑体" w:eastAsia="仿宋_GB2312"/>
          <w:sz w:val="32"/>
          <w:szCs w:val="32"/>
          <w:lang w:eastAsia="zh-CN"/>
        </w:rPr>
        <w:t>1017651.30</w:t>
      </w:r>
      <w:r>
        <w:rPr>
          <w:rFonts w:hint="eastAsia" w:ascii="仿宋_GB2312" w:hAnsi="黑体" w:eastAsia="仿宋_GB2312"/>
          <w:sz w:val="32"/>
          <w:szCs w:val="32"/>
        </w:rPr>
        <w:t>元</w:t>
      </w:r>
      <w:r>
        <w:rPr>
          <w:rFonts w:hint="eastAsia" w:ascii="仿宋_GB2312" w:hAnsi="黑体" w:eastAsia="仿宋_GB2312"/>
          <w:sz w:val="32"/>
          <w:szCs w:val="32"/>
          <w:lang w:eastAsia="zh-CN"/>
        </w:rPr>
        <w:t>，</w:t>
      </w:r>
      <w:r>
        <w:rPr>
          <w:rFonts w:hint="eastAsia" w:ascii="仿宋_GB2312" w:hAnsi="黑体" w:eastAsia="仿宋_GB2312"/>
          <w:sz w:val="32"/>
          <w:szCs w:val="32"/>
        </w:rPr>
        <w:t>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100</w:t>
      </w:r>
      <w:r>
        <w:rPr>
          <w:rFonts w:hint="eastAsia" w:ascii="仿宋_GB2312" w:hAnsi="黑体" w:eastAsia="仿宋_GB2312"/>
          <w:sz w:val="32"/>
          <w:szCs w:val="32"/>
        </w:rPr>
        <w:t>%</w:t>
      </w:r>
      <w:r>
        <w:rPr>
          <w:rFonts w:hint="eastAsia" w:ascii="仿宋_GB2312" w:hAnsi="黑体" w:eastAsia="仿宋_GB2312"/>
          <w:sz w:val="32"/>
          <w:szCs w:val="32"/>
          <w:lang w:eastAsia="zh-CN"/>
        </w:rPr>
        <w:t>，上年未列入预算</w:t>
      </w:r>
      <w:r>
        <w:rPr>
          <w:rFonts w:hint="eastAsia" w:ascii="仿宋_GB2312" w:hAnsi="黑体" w:eastAsia="仿宋_GB2312"/>
          <w:sz w:val="32"/>
          <w:szCs w:val="32"/>
        </w:rPr>
        <w:t>。</w:t>
      </w:r>
    </w:p>
    <w:p>
      <w:pPr>
        <w:keepNext w:val="0"/>
        <w:keepLines w:val="0"/>
        <w:widowControl/>
        <w:suppressLineNumbers w:val="0"/>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w:t>
      </w:r>
      <w:r>
        <w:rPr>
          <w:rFonts w:hint="eastAsia" w:ascii="仿宋_GB2312" w:hAnsi="黑体" w:eastAsia="仿宋_GB2312"/>
          <w:sz w:val="32"/>
          <w:szCs w:val="32"/>
          <w:lang w:eastAsia="zh-CN"/>
        </w:rPr>
        <w:t>五</w:t>
      </w:r>
      <w:r>
        <w:rPr>
          <w:rFonts w:hint="eastAsia" w:ascii="仿宋_GB2312" w:hAnsi="黑体" w:eastAsia="仿宋_GB2312"/>
          <w:sz w:val="32"/>
          <w:szCs w:val="32"/>
        </w:rPr>
        <w:t>）</w:t>
      </w:r>
      <w:r>
        <w:rPr>
          <w:rFonts w:hint="eastAsia" w:ascii="仿宋_GB2312" w:hAnsi="黑体" w:eastAsia="仿宋_GB2312"/>
          <w:sz w:val="32"/>
          <w:szCs w:val="32"/>
          <w:lang w:eastAsia="zh-CN"/>
        </w:rPr>
        <w:t>住房保障支出</w:t>
      </w:r>
      <w:r>
        <w:rPr>
          <w:rFonts w:hint="eastAsia" w:ascii="仿宋_GB2312" w:hAnsi="黑体" w:eastAsia="仿宋_GB2312"/>
          <w:sz w:val="32"/>
          <w:szCs w:val="32"/>
        </w:rPr>
        <w:t>（类）2022年预算支出</w:t>
      </w:r>
      <w:r>
        <w:rPr>
          <w:rFonts w:hint="eastAsia" w:ascii="仿宋_GB2312" w:hAnsi="黑体" w:eastAsia="仿宋_GB2312"/>
          <w:sz w:val="32"/>
          <w:szCs w:val="32"/>
          <w:lang w:eastAsia="zh-CN"/>
        </w:rPr>
        <w:t>1827698.40元。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100</w:t>
      </w:r>
      <w:r>
        <w:rPr>
          <w:rFonts w:hint="eastAsia" w:ascii="仿宋_GB2312" w:hAnsi="黑体" w:eastAsia="仿宋_GB2312"/>
          <w:sz w:val="32"/>
          <w:szCs w:val="32"/>
        </w:rPr>
        <w:t>%</w:t>
      </w:r>
      <w:r>
        <w:rPr>
          <w:rFonts w:hint="eastAsia" w:ascii="仿宋_GB2312" w:hAnsi="黑体" w:eastAsia="仿宋_GB2312"/>
          <w:sz w:val="32"/>
          <w:szCs w:val="32"/>
          <w:lang w:eastAsia="zh-CN"/>
        </w:rPr>
        <w:t>，上年未列入预算。</w:t>
      </w:r>
      <w:r>
        <w:rPr>
          <w:rFonts w:hint="eastAsia" w:ascii="仿宋_GB2312" w:hAnsi="黑体" w:eastAsia="仿宋_GB2312"/>
          <w:sz w:val="32"/>
          <w:szCs w:val="32"/>
        </w:rPr>
        <w:t>：</w:t>
      </w:r>
    </w:p>
    <w:p>
      <w:pPr>
        <w:keepNext w:val="0"/>
        <w:keepLines w:val="0"/>
        <w:widowControl/>
        <w:suppressLineNumbers w:val="0"/>
        <w:ind w:firstLine="643" w:firstLineChars="200"/>
        <w:jc w:val="left"/>
        <w:rPr>
          <w:rFonts w:hint="eastAsia" w:ascii="仿宋_GB2312" w:hAnsi="黑体" w:eastAsia="仿宋_GB2312"/>
          <w:sz w:val="32"/>
          <w:szCs w:val="32"/>
        </w:rPr>
      </w:pPr>
      <w:r>
        <w:rPr>
          <w:rFonts w:hint="eastAsia" w:ascii="仿宋_GB2312" w:hAnsi="黑体" w:eastAsia="仿宋_GB2312"/>
          <w:b/>
          <w:bCs/>
          <w:sz w:val="32"/>
          <w:szCs w:val="32"/>
        </w:rPr>
        <w:t>三、部门一般公共预算基本支出情况说明</w:t>
      </w:r>
    </w:p>
    <w:p>
      <w:pPr>
        <w:keepNext w:val="0"/>
        <w:keepLines w:val="0"/>
        <w:widowControl/>
        <w:suppressLineNumbers w:val="0"/>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2022年一般公共预算基本支出34016007.53</w:t>
      </w:r>
      <w:r>
        <w:rPr>
          <w:rFonts w:hint="eastAsia" w:ascii="仿宋_GB2312" w:hAnsi="黑体" w:eastAsia="仿宋_GB2312"/>
          <w:sz w:val="32"/>
          <w:szCs w:val="32"/>
          <w:lang w:eastAsia="zh-CN"/>
        </w:rPr>
        <w:t>元，</w:t>
      </w:r>
      <w:r>
        <w:rPr>
          <w:rFonts w:hint="eastAsia" w:ascii="仿宋_GB2312" w:hAnsi="黑体" w:eastAsia="仿宋_GB2312"/>
          <w:sz w:val="32"/>
          <w:szCs w:val="32"/>
        </w:rPr>
        <w:t>比上年预算</w:t>
      </w:r>
      <w:r>
        <w:rPr>
          <w:rFonts w:hint="eastAsia" w:ascii="仿宋_GB2312" w:hAnsi="黑体" w:eastAsia="仿宋_GB2312"/>
          <w:sz w:val="32"/>
          <w:szCs w:val="32"/>
          <w:lang w:val="en-US" w:eastAsia="zh-CN"/>
        </w:rPr>
        <w:t>23606644</w:t>
      </w:r>
      <w:r>
        <w:rPr>
          <w:rFonts w:hint="eastAsia" w:ascii="仿宋_GB2312" w:hAnsi="黑体" w:eastAsia="仿宋_GB2312"/>
          <w:sz w:val="32"/>
          <w:szCs w:val="32"/>
          <w:lang w:eastAsia="zh-CN"/>
        </w:rPr>
        <w:t>元，增加</w:t>
      </w:r>
      <w:r>
        <w:rPr>
          <w:rFonts w:hint="eastAsia" w:ascii="仿宋_GB2312" w:hAnsi="黑体" w:eastAsia="仿宋_GB2312"/>
          <w:sz w:val="32"/>
          <w:szCs w:val="32"/>
          <w:lang w:val="en-US" w:eastAsia="zh-CN"/>
        </w:rPr>
        <w:t>10409363.53</w:t>
      </w:r>
      <w:r>
        <w:rPr>
          <w:rFonts w:hint="eastAsia" w:ascii="仿宋_GB2312" w:hAnsi="黑体" w:eastAsia="仿宋_GB2312"/>
          <w:sz w:val="32"/>
          <w:szCs w:val="32"/>
          <w:lang w:eastAsia="zh-CN"/>
        </w:rPr>
        <w:t>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44</w:t>
      </w:r>
      <w:r>
        <w:rPr>
          <w:rFonts w:hint="eastAsia" w:ascii="仿宋_GB2312" w:hAnsi="黑体" w:eastAsia="仿宋_GB2312"/>
          <w:sz w:val="32"/>
          <w:szCs w:val="32"/>
        </w:rPr>
        <w:t>%</w:t>
      </w:r>
      <w:r>
        <w:rPr>
          <w:rFonts w:hint="eastAsia" w:ascii="仿宋_GB2312" w:hAnsi="黑体" w:eastAsia="仿宋_GB2312"/>
          <w:sz w:val="32"/>
          <w:szCs w:val="32"/>
          <w:lang w:val="en-US" w:eastAsia="zh-CN"/>
        </w:rPr>
        <w:t>.</w:t>
      </w:r>
      <w:r>
        <w:rPr>
          <w:rFonts w:hint="eastAsia" w:ascii="仿宋_GB2312" w:hAnsi="黑体" w:eastAsia="仿宋_GB2312"/>
          <w:sz w:val="32"/>
          <w:szCs w:val="32"/>
        </w:rPr>
        <w:t>其中：工资福利支出25727057.53元，商品和服务594000.00元，</w:t>
      </w:r>
      <w:r>
        <w:rPr>
          <w:rFonts w:hint="eastAsia" w:ascii="仿宋_GB2312" w:hAnsi="黑体" w:eastAsia="仿宋_GB2312"/>
          <w:sz w:val="32"/>
          <w:szCs w:val="32"/>
          <w:lang w:eastAsia="zh-CN"/>
        </w:rPr>
        <w:t>基本支出7644950.00元，</w:t>
      </w:r>
      <w:r>
        <w:rPr>
          <w:rFonts w:hint="eastAsia" w:ascii="仿宋_GB2312" w:hAnsi="黑体" w:eastAsia="仿宋_GB2312"/>
          <w:sz w:val="32"/>
          <w:szCs w:val="32"/>
        </w:rPr>
        <w:t>资本性支出50000.00</w:t>
      </w:r>
      <w:r>
        <w:rPr>
          <w:rFonts w:hint="eastAsia" w:ascii="仿宋_GB2312" w:hAnsi="黑体" w:eastAsia="仿宋_GB2312"/>
          <w:sz w:val="32"/>
          <w:szCs w:val="32"/>
          <w:lang w:eastAsia="zh-CN"/>
        </w:rPr>
        <w:t>元</w:t>
      </w:r>
      <w:r>
        <w:rPr>
          <w:rFonts w:hint="eastAsia" w:ascii="仿宋_GB2312" w:hAnsi="黑体" w:eastAsia="仿宋_GB2312"/>
          <w:sz w:val="32"/>
          <w:szCs w:val="32"/>
        </w:rPr>
        <w:t>。</w:t>
      </w:r>
    </w:p>
    <w:p>
      <w:pPr>
        <w:keepNext w:val="0"/>
        <w:keepLines w:val="0"/>
        <w:widowControl/>
        <w:suppressLineNumbers w:val="0"/>
        <w:ind w:firstLine="643" w:firstLineChars="200"/>
        <w:jc w:val="left"/>
        <w:rPr>
          <w:rFonts w:hint="eastAsia" w:ascii="仿宋_GB2312" w:hAnsi="黑体" w:eastAsia="仿宋_GB2312"/>
          <w:sz w:val="32"/>
          <w:szCs w:val="32"/>
        </w:rPr>
      </w:pPr>
      <w:r>
        <w:rPr>
          <w:rFonts w:hint="eastAsia" w:ascii="仿宋_GB2312" w:hAnsi="黑体" w:eastAsia="仿宋_GB2312"/>
          <w:b/>
          <w:bCs/>
          <w:sz w:val="32"/>
          <w:szCs w:val="32"/>
        </w:rPr>
        <w:t>四、部门“三公”经费情况说明</w:t>
      </w:r>
    </w:p>
    <w:p>
      <w:pPr>
        <w:keepNext w:val="0"/>
        <w:keepLines w:val="0"/>
        <w:widowControl/>
        <w:suppressLineNumbers w:val="0"/>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2022年“三公”经费预</w:t>
      </w:r>
      <w:r>
        <w:rPr>
          <w:rFonts w:hint="eastAsia" w:ascii="仿宋_GB2312" w:hAnsi="黑体" w:eastAsia="仿宋_GB2312"/>
          <w:sz w:val="32"/>
          <w:szCs w:val="32"/>
          <w:lang w:val="en-US" w:eastAsia="zh-CN"/>
        </w:rPr>
        <w:t>10000</w:t>
      </w:r>
      <w:r>
        <w:rPr>
          <w:rFonts w:hint="eastAsia" w:ascii="仿宋_GB2312" w:hAnsi="黑体" w:eastAsia="仿宋_GB2312"/>
          <w:sz w:val="32"/>
          <w:szCs w:val="32"/>
        </w:rPr>
        <w:t>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10000</w:t>
      </w:r>
      <w:r>
        <w:rPr>
          <w:rFonts w:hint="eastAsia" w:ascii="仿宋_GB2312" w:hAnsi="黑体" w:eastAsia="仿宋_GB2312"/>
          <w:sz w:val="32"/>
          <w:szCs w:val="32"/>
        </w:rPr>
        <w:t>元。</w:t>
      </w:r>
    </w:p>
    <w:p>
      <w:pPr>
        <w:keepNext w:val="0"/>
        <w:keepLines w:val="0"/>
        <w:widowControl/>
        <w:suppressLineNumbers w:val="0"/>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（一）因公出国（境）费</w:t>
      </w:r>
      <w:r>
        <w:rPr>
          <w:rFonts w:hint="eastAsia" w:ascii="仿宋_GB2312" w:hAnsi="黑体" w:eastAsia="仿宋_GB2312"/>
          <w:sz w:val="32"/>
          <w:szCs w:val="32"/>
          <w:lang w:val="en-US" w:eastAsia="zh-CN"/>
        </w:rPr>
        <w:t>0</w:t>
      </w:r>
      <w:r>
        <w:rPr>
          <w:rFonts w:hint="eastAsia" w:ascii="仿宋_GB2312" w:hAnsi="黑体" w:eastAsia="仿宋_GB2312"/>
          <w:sz w:val="32"/>
          <w:szCs w:val="32"/>
        </w:rPr>
        <w:t>元，比上年预算数减少</w:t>
      </w:r>
      <w:r>
        <w:rPr>
          <w:rFonts w:hint="eastAsia" w:ascii="仿宋_GB2312" w:hAnsi="黑体" w:eastAsia="仿宋_GB2312"/>
          <w:sz w:val="32"/>
          <w:szCs w:val="32"/>
          <w:lang w:val="en-US" w:eastAsia="zh-CN"/>
        </w:rPr>
        <w:t>0</w:t>
      </w:r>
      <w:r>
        <w:rPr>
          <w:rFonts w:hint="eastAsia" w:ascii="仿宋_GB2312" w:hAnsi="黑体" w:eastAsia="仿宋_GB2312"/>
          <w:sz w:val="32"/>
          <w:szCs w:val="32"/>
        </w:rPr>
        <w:t>元。</w:t>
      </w:r>
    </w:p>
    <w:p>
      <w:pPr>
        <w:keepNext w:val="0"/>
        <w:keepLines w:val="0"/>
        <w:widowControl/>
        <w:suppressLineNumbers w:val="0"/>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（二）公务接待费</w:t>
      </w:r>
      <w:r>
        <w:rPr>
          <w:rFonts w:hint="eastAsia" w:ascii="仿宋_GB2312" w:hAnsi="黑体" w:eastAsia="仿宋_GB2312"/>
          <w:sz w:val="32"/>
          <w:szCs w:val="32"/>
          <w:lang w:val="en-US" w:eastAsia="zh-CN"/>
        </w:rPr>
        <w:t>0</w:t>
      </w:r>
      <w:r>
        <w:rPr>
          <w:rFonts w:hint="eastAsia" w:ascii="仿宋_GB2312" w:hAnsi="黑体" w:eastAsia="仿宋_GB2312"/>
          <w:sz w:val="32"/>
          <w:szCs w:val="32"/>
        </w:rPr>
        <w:t>元。</w:t>
      </w:r>
    </w:p>
    <w:p>
      <w:pPr>
        <w:keepNext w:val="0"/>
        <w:keepLines w:val="0"/>
        <w:widowControl/>
        <w:suppressLineNumbers w:val="0"/>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（三）公务用车购置和运行</w:t>
      </w:r>
      <w:r>
        <w:rPr>
          <w:rFonts w:hint="eastAsia" w:ascii="仿宋_GB2312" w:hAnsi="黑体" w:eastAsia="仿宋_GB2312"/>
          <w:sz w:val="32"/>
          <w:szCs w:val="32"/>
          <w:lang w:val="en-US" w:eastAsia="zh-CN"/>
        </w:rPr>
        <w:t>10000</w:t>
      </w:r>
      <w:r>
        <w:rPr>
          <w:rFonts w:hint="eastAsia" w:ascii="仿宋_GB2312" w:hAnsi="黑体" w:eastAsia="仿宋_GB2312"/>
          <w:sz w:val="32"/>
          <w:szCs w:val="32"/>
        </w:rPr>
        <w:t>元，比上年预算数增加</w:t>
      </w:r>
      <w:r>
        <w:rPr>
          <w:rFonts w:hint="eastAsia" w:ascii="仿宋_GB2312" w:hAnsi="黑体" w:eastAsia="仿宋_GB2312"/>
          <w:sz w:val="32"/>
          <w:szCs w:val="32"/>
          <w:lang w:val="en-US" w:eastAsia="zh-CN"/>
        </w:rPr>
        <w:t>0</w:t>
      </w:r>
      <w:r>
        <w:rPr>
          <w:rFonts w:hint="eastAsia" w:ascii="仿宋_GB2312" w:hAnsi="黑体" w:eastAsia="仿宋_GB2312"/>
          <w:sz w:val="32"/>
          <w:szCs w:val="32"/>
        </w:rPr>
        <w:t>元，其中：公务用车购置费</w:t>
      </w:r>
      <w:r>
        <w:rPr>
          <w:rFonts w:hint="eastAsia" w:ascii="仿宋_GB2312" w:hAnsi="黑体" w:eastAsia="仿宋_GB2312"/>
          <w:sz w:val="32"/>
          <w:szCs w:val="32"/>
          <w:lang w:val="en-US" w:eastAsia="zh-CN"/>
        </w:rPr>
        <w:t>0</w:t>
      </w:r>
      <w:r>
        <w:rPr>
          <w:rFonts w:hint="eastAsia" w:ascii="仿宋_GB2312" w:hAnsi="黑体" w:eastAsia="仿宋_GB2312"/>
          <w:sz w:val="32"/>
          <w:szCs w:val="32"/>
        </w:rPr>
        <w:t>元；公务用车运行费</w:t>
      </w:r>
      <w:r>
        <w:rPr>
          <w:rFonts w:hint="eastAsia" w:ascii="仿宋_GB2312" w:hAnsi="黑体" w:eastAsia="仿宋_GB2312"/>
          <w:sz w:val="32"/>
          <w:szCs w:val="32"/>
          <w:lang w:val="en-US" w:eastAsia="zh-CN"/>
        </w:rPr>
        <w:t>10000</w:t>
      </w:r>
      <w:r>
        <w:rPr>
          <w:rFonts w:hint="eastAsia" w:ascii="仿宋_GB2312" w:hAnsi="黑体" w:eastAsia="仿宋_GB2312"/>
          <w:sz w:val="32"/>
          <w:szCs w:val="32"/>
        </w:rPr>
        <w:t>元，比上年预算数增长</w:t>
      </w:r>
      <w:r>
        <w:rPr>
          <w:rFonts w:hint="eastAsia" w:ascii="仿宋_GB2312" w:hAnsi="黑体" w:eastAsia="仿宋_GB2312"/>
          <w:sz w:val="32"/>
          <w:szCs w:val="32"/>
          <w:lang w:val="en-US" w:eastAsia="zh-CN"/>
        </w:rPr>
        <w:t>0</w:t>
      </w:r>
      <w:r>
        <w:rPr>
          <w:rFonts w:hint="eastAsia" w:ascii="仿宋_GB2312" w:hAnsi="黑体" w:eastAsia="仿宋_GB2312"/>
          <w:sz w:val="32"/>
          <w:szCs w:val="32"/>
        </w:rPr>
        <w:t>元。</w:t>
      </w:r>
    </w:p>
    <w:p>
      <w:pPr>
        <w:keepNext w:val="0"/>
        <w:keepLines w:val="0"/>
        <w:widowControl/>
        <w:suppressLineNumbers w:val="0"/>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 xml:space="preserve"> (四）会议费</w:t>
      </w:r>
      <w:r>
        <w:rPr>
          <w:rFonts w:hint="eastAsia" w:ascii="仿宋_GB2312" w:hAnsi="黑体" w:eastAsia="仿宋_GB2312"/>
          <w:sz w:val="32"/>
          <w:szCs w:val="32"/>
          <w:lang w:val="en-US" w:eastAsia="zh-CN"/>
        </w:rPr>
        <w:t>0</w:t>
      </w:r>
      <w:r>
        <w:rPr>
          <w:rFonts w:hint="eastAsia" w:ascii="仿宋_GB2312" w:hAnsi="黑体" w:eastAsia="仿宋_GB2312"/>
          <w:sz w:val="32"/>
          <w:szCs w:val="32"/>
        </w:rPr>
        <w:t>元。</w:t>
      </w:r>
    </w:p>
    <w:p>
      <w:pPr>
        <w:keepNext w:val="0"/>
        <w:keepLines w:val="0"/>
        <w:widowControl/>
        <w:suppressLineNumbers w:val="0"/>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 xml:space="preserve"> (五) 培训费</w:t>
      </w:r>
      <w:r>
        <w:rPr>
          <w:rFonts w:hint="eastAsia" w:ascii="仿宋_GB2312" w:hAnsi="黑体" w:eastAsia="仿宋_GB2312"/>
          <w:sz w:val="32"/>
          <w:szCs w:val="32"/>
          <w:lang w:val="en-US" w:eastAsia="zh-CN"/>
        </w:rPr>
        <w:t>0</w:t>
      </w:r>
      <w:r>
        <w:rPr>
          <w:rFonts w:hint="eastAsia" w:ascii="仿宋_GB2312" w:hAnsi="黑体" w:eastAsia="仿宋_GB2312"/>
          <w:sz w:val="32"/>
          <w:szCs w:val="32"/>
        </w:rPr>
        <w:t>元。</w:t>
      </w:r>
      <w:bookmarkStart w:id="0" w:name="_GoBack"/>
      <w:bookmarkEnd w:id="0"/>
    </w:p>
    <w:p>
      <w:pPr>
        <w:keepNext w:val="0"/>
        <w:keepLines w:val="0"/>
        <w:widowControl/>
        <w:suppressLineNumbers w:val="0"/>
        <w:ind w:firstLine="643" w:firstLineChars="200"/>
        <w:jc w:val="left"/>
        <w:rPr>
          <w:rFonts w:hint="eastAsia" w:ascii="仿宋_GB2312" w:hAnsi="黑体" w:eastAsia="仿宋_GB2312"/>
          <w:b/>
          <w:bCs/>
          <w:sz w:val="32"/>
          <w:szCs w:val="32"/>
        </w:rPr>
      </w:pPr>
      <w:r>
        <w:rPr>
          <w:rFonts w:hint="eastAsia" w:ascii="仿宋_GB2312" w:hAnsi="黑体" w:eastAsia="仿宋_GB2312"/>
          <w:b/>
          <w:bCs/>
          <w:sz w:val="32"/>
          <w:szCs w:val="32"/>
        </w:rPr>
        <w:t>五、部门机关运行经费及政府采购预算情况说明</w:t>
      </w:r>
    </w:p>
    <w:p>
      <w:pPr>
        <w:keepNext w:val="0"/>
        <w:keepLines w:val="0"/>
        <w:widowControl/>
        <w:suppressLineNumbers w:val="0"/>
        <w:ind w:firstLine="640" w:firstLineChars="200"/>
        <w:jc w:val="left"/>
        <w:rPr>
          <w:rFonts w:hint="default" w:ascii="仿宋_GB2312" w:hAnsi="黑体" w:eastAsia="仿宋_GB2312"/>
          <w:sz w:val="32"/>
          <w:szCs w:val="32"/>
          <w:lang w:val="en-US" w:eastAsia="zh-CN"/>
        </w:rPr>
      </w:pPr>
      <w:r>
        <w:rPr>
          <w:rFonts w:hint="eastAsia" w:ascii="仿宋_GB2312" w:hAnsi="黑体" w:eastAsia="仿宋_GB2312"/>
          <w:sz w:val="32"/>
          <w:szCs w:val="32"/>
        </w:rPr>
        <w:t>2022年机关运行经费预算644000元，比上年预算数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112450</w:t>
      </w:r>
      <w:r>
        <w:rPr>
          <w:rFonts w:hint="eastAsia" w:ascii="仿宋_GB2312" w:hAnsi="黑体" w:eastAsia="仿宋_GB2312"/>
          <w:sz w:val="32"/>
          <w:szCs w:val="32"/>
        </w:rPr>
        <w:t>元。政府采购预算748410.00元，比上年预算数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51590</w:t>
      </w:r>
      <w:r>
        <w:rPr>
          <w:rFonts w:hint="eastAsia" w:ascii="仿宋_GB2312" w:hAnsi="黑体" w:eastAsia="仿宋_GB2312"/>
          <w:sz w:val="32"/>
          <w:szCs w:val="32"/>
        </w:rPr>
        <w:t>元，主要是</w:t>
      </w:r>
      <w:r>
        <w:rPr>
          <w:rFonts w:hint="eastAsia" w:ascii="仿宋_GB2312" w:hAnsi="黑体" w:eastAsia="仿宋_GB2312"/>
          <w:sz w:val="32"/>
          <w:szCs w:val="32"/>
          <w:lang w:eastAsia="zh-CN"/>
        </w:rPr>
        <w:t>：减少[A090101]复印纸、[A090201]鼓粉盒</w:t>
      </w:r>
      <w:r>
        <w:rPr>
          <w:rFonts w:hint="eastAsia" w:ascii="仿宋_GB2312" w:hAnsi="黑体" w:eastAsia="仿宋_GB2312"/>
          <w:sz w:val="32"/>
          <w:szCs w:val="32"/>
        </w:rPr>
        <w:t>，[C200307]群众文化活动服务</w:t>
      </w:r>
      <w:r>
        <w:rPr>
          <w:rFonts w:hint="eastAsia" w:ascii="仿宋_GB2312" w:hAnsi="黑体" w:eastAsia="仿宋_GB2312"/>
          <w:sz w:val="32"/>
          <w:szCs w:val="32"/>
          <w:lang w:eastAsia="zh-CN"/>
        </w:rPr>
        <w:t>等的购买，</w:t>
      </w:r>
      <w:r>
        <w:rPr>
          <w:rFonts w:hint="eastAsia" w:ascii="仿宋_GB2312" w:hAnsi="黑体" w:eastAsia="仿宋_GB2312"/>
          <w:sz w:val="32"/>
          <w:szCs w:val="32"/>
        </w:rPr>
        <w:t>其中：政府采购货物预算</w:t>
      </w:r>
      <w:r>
        <w:rPr>
          <w:rFonts w:hint="eastAsia" w:ascii="仿宋_GB2312" w:hAnsi="黑体" w:eastAsia="仿宋_GB2312"/>
          <w:sz w:val="32"/>
          <w:szCs w:val="32"/>
          <w:lang w:val="en-US" w:eastAsia="zh-CN"/>
        </w:rPr>
        <w:t>58410</w:t>
      </w:r>
      <w:r>
        <w:rPr>
          <w:rFonts w:hint="eastAsia" w:ascii="仿宋_GB2312" w:hAnsi="黑体" w:eastAsia="仿宋_GB2312"/>
          <w:sz w:val="32"/>
          <w:szCs w:val="32"/>
        </w:rPr>
        <w:t>元，政府采购工程预算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元，政府采购服务预算</w:t>
      </w:r>
      <w:r>
        <w:rPr>
          <w:rFonts w:hint="eastAsia" w:ascii="仿宋_GB2312" w:hAnsi="黑体" w:eastAsia="仿宋_GB2312"/>
          <w:sz w:val="32"/>
          <w:szCs w:val="32"/>
          <w:lang w:val="en-US" w:eastAsia="zh-CN"/>
        </w:rPr>
        <w:t>690000</w:t>
      </w:r>
      <w:r>
        <w:rPr>
          <w:rFonts w:hint="eastAsia" w:ascii="仿宋_GB2312" w:hAnsi="黑体" w:eastAsia="仿宋_GB2312"/>
          <w:sz w:val="32"/>
          <w:szCs w:val="32"/>
        </w:rPr>
        <w:t>元。</w:t>
      </w:r>
    </w:p>
    <w:p>
      <w:pPr>
        <w:spacing w:line="840" w:lineRule="exact"/>
        <w:jc w:val="center"/>
        <w:rPr>
          <w:rFonts w:hint="eastAsia" w:ascii="仿宋_GB2312" w:hAnsi="黑体" w:eastAsia="仿宋_GB2312"/>
          <w:b/>
          <w:sz w:val="52"/>
          <w:szCs w:val="52"/>
        </w:rPr>
      </w:pPr>
      <w:r>
        <w:rPr>
          <w:rFonts w:hint="eastAsia" w:ascii="仿宋_GB2312" w:hAnsi="黑体" w:eastAsia="仿宋_GB2312"/>
          <w:b/>
          <w:sz w:val="52"/>
          <w:szCs w:val="52"/>
        </w:rPr>
        <w:t>第四部分  名词解释</w:t>
      </w:r>
    </w:p>
    <w:p>
      <w:pPr>
        <w:keepNext w:val="0"/>
        <w:keepLines w:val="0"/>
        <w:widowControl/>
        <w:suppressLineNumbers w:val="0"/>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（一）财政拨款收入：指由县级财政拨款形成的部门收入。按照现行预算管理制度，县级部门预算中反映的财政拨款包括一般公共预算财政拨款和政府性基金预算财政拨款。</w:t>
      </w:r>
    </w:p>
    <w:p>
      <w:pPr>
        <w:keepNext w:val="0"/>
        <w:keepLines w:val="0"/>
        <w:widowControl/>
        <w:suppressLineNumbers w:val="0"/>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（二）上年结转：指部门和单位以前年度尚未完成，结转到本年度按有关规定继续使用的资金。</w:t>
      </w:r>
    </w:p>
    <w:p>
      <w:pPr>
        <w:keepNext w:val="0"/>
        <w:keepLines w:val="0"/>
        <w:widowControl/>
        <w:suppressLineNumbers w:val="0"/>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（三）基本支出：指为保障机构正常运转、完成日常工作任务而发生的人员支出和公用支出。</w:t>
      </w:r>
    </w:p>
    <w:p>
      <w:pPr>
        <w:keepNext w:val="0"/>
        <w:keepLines w:val="0"/>
        <w:widowControl/>
        <w:suppressLineNumbers w:val="0"/>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（四）项目支出：指在基本支出之外为完成特定行政任务和事业发展目标所发生的支出。</w:t>
      </w:r>
    </w:p>
    <w:p>
      <w:pPr>
        <w:keepNext w:val="0"/>
        <w:keepLines w:val="0"/>
        <w:widowControl/>
        <w:suppressLineNumbers w:val="0"/>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（五）三公经费：是指县级部门用财政拨款安排的因公出国（境）费，公务接待费，公务用车购置及运行费。</w:t>
      </w:r>
    </w:p>
    <w:p>
      <w:pPr>
        <w:keepNext w:val="0"/>
        <w:keepLines w:val="0"/>
        <w:widowControl/>
        <w:suppressLineNumbers w:val="0"/>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六）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widowControl/>
        <w:suppressLineNumbers w:val="0"/>
        <w:ind w:firstLine="640" w:firstLineChars="200"/>
        <w:jc w:val="left"/>
        <w:rPr>
          <w:rFonts w:hint="eastAsia" w:ascii="仿宋_GB2312" w:hAnsi="黑体" w:eastAsia="仿宋_GB2312"/>
          <w:sz w:val="32"/>
          <w:szCs w:val="32"/>
        </w:rPr>
      </w:pPr>
    </w:p>
    <w:p>
      <w:pPr>
        <w:keepNext w:val="0"/>
        <w:keepLines w:val="0"/>
        <w:widowControl/>
        <w:suppressLineNumbers w:val="0"/>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填表说明</w:t>
      </w:r>
    </w:p>
    <w:p>
      <w:pPr>
        <w:keepNext w:val="0"/>
        <w:keepLines w:val="0"/>
        <w:widowControl/>
        <w:suppressLineNumbers w:val="0"/>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keepNext w:val="0"/>
        <w:keepLines w:val="0"/>
        <w:widowControl/>
        <w:suppressLineNumbers w:val="0"/>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keepNext w:val="0"/>
        <w:keepLines w:val="0"/>
        <w:widowControl/>
        <w:suppressLineNumbers w:val="0"/>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keepNext w:val="0"/>
        <w:keepLines w:val="0"/>
        <w:widowControl/>
        <w:suppressLineNumbers w:val="0"/>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5ZmQyODRiYmUyMWI4Y2Q1ZTRhYThiOTM0MTZjMDU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36049"/>
    <w:rsid w:val="064D410C"/>
    <w:rsid w:val="06746E88"/>
    <w:rsid w:val="078958D8"/>
    <w:rsid w:val="07EA6CFD"/>
    <w:rsid w:val="0A116753"/>
    <w:rsid w:val="0B494B95"/>
    <w:rsid w:val="0B896034"/>
    <w:rsid w:val="0D824E94"/>
    <w:rsid w:val="0E6F37D9"/>
    <w:rsid w:val="10A91CE2"/>
    <w:rsid w:val="112936A0"/>
    <w:rsid w:val="1250416D"/>
    <w:rsid w:val="12DC043E"/>
    <w:rsid w:val="13B82E0D"/>
    <w:rsid w:val="141D039C"/>
    <w:rsid w:val="15831E8A"/>
    <w:rsid w:val="17432B85"/>
    <w:rsid w:val="1909264A"/>
    <w:rsid w:val="198119BE"/>
    <w:rsid w:val="1B190096"/>
    <w:rsid w:val="1B78482C"/>
    <w:rsid w:val="1C6D1D31"/>
    <w:rsid w:val="1D654F62"/>
    <w:rsid w:val="1DC87107"/>
    <w:rsid w:val="1EA336D1"/>
    <w:rsid w:val="204B1966"/>
    <w:rsid w:val="205A7194"/>
    <w:rsid w:val="210F4887"/>
    <w:rsid w:val="22273516"/>
    <w:rsid w:val="2233056C"/>
    <w:rsid w:val="22CC3B09"/>
    <w:rsid w:val="23513756"/>
    <w:rsid w:val="246D6C5B"/>
    <w:rsid w:val="250F1490"/>
    <w:rsid w:val="27C13545"/>
    <w:rsid w:val="292A0545"/>
    <w:rsid w:val="2B26350E"/>
    <w:rsid w:val="2B5C1C56"/>
    <w:rsid w:val="2BCF3D4E"/>
    <w:rsid w:val="2D550DF7"/>
    <w:rsid w:val="2DBA0562"/>
    <w:rsid w:val="2F3D7652"/>
    <w:rsid w:val="31352995"/>
    <w:rsid w:val="32A96D1A"/>
    <w:rsid w:val="34032DB0"/>
    <w:rsid w:val="34B82D6F"/>
    <w:rsid w:val="35685B45"/>
    <w:rsid w:val="373703E1"/>
    <w:rsid w:val="37580FE7"/>
    <w:rsid w:val="396616D2"/>
    <w:rsid w:val="39A71DAE"/>
    <w:rsid w:val="3D8C4411"/>
    <w:rsid w:val="40465DD0"/>
    <w:rsid w:val="40542736"/>
    <w:rsid w:val="40CC1D5D"/>
    <w:rsid w:val="416268DB"/>
    <w:rsid w:val="43302ED5"/>
    <w:rsid w:val="452F6292"/>
    <w:rsid w:val="47AF499B"/>
    <w:rsid w:val="47E77906"/>
    <w:rsid w:val="481132D5"/>
    <w:rsid w:val="484D612A"/>
    <w:rsid w:val="48A9072C"/>
    <w:rsid w:val="4B0C24B8"/>
    <w:rsid w:val="4D637B80"/>
    <w:rsid w:val="4D903B41"/>
    <w:rsid w:val="4DA8126D"/>
    <w:rsid w:val="4DD72226"/>
    <w:rsid w:val="4EA300AE"/>
    <w:rsid w:val="50622DD8"/>
    <w:rsid w:val="5080235B"/>
    <w:rsid w:val="51C77E42"/>
    <w:rsid w:val="545A575F"/>
    <w:rsid w:val="54B1376D"/>
    <w:rsid w:val="56311F34"/>
    <w:rsid w:val="564548F7"/>
    <w:rsid w:val="565305B1"/>
    <w:rsid w:val="56C73340"/>
    <w:rsid w:val="58DB1587"/>
    <w:rsid w:val="59441D15"/>
    <w:rsid w:val="5A3206F2"/>
    <w:rsid w:val="5C67439D"/>
    <w:rsid w:val="619A2136"/>
    <w:rsid w:val="61EF1B1B"/>
    <w:rsid w:val="621A3658"/>
    <w:rsid w:val="626E02DB"/>
    <w:rsid w:val="62B62979"/>
    <w:rsid w:val="62F61F9F"/>
    <w:rsid w:val="64252B6E"/>
    <w:rsid w:val="646D65C4"/>
    <w:rsid w:val="64732CF7"/>
    <w:rsid w:val="651520BC"/>
    <w:rsid w:val="65BF03BD"/>
    <w:rsid w:val="661A6258"/>
    <w:rsid w:val="69CE6A09"/>
    <w:rsid w:val="6A136FDE"/>
    <w:rsid w:val="6A752B54"/>
    <w:rsid w:val="6EA6456E"/>
    <w:rsid w:val="6F0155A2"/>
    <w:rsid w:val="70673B2B"/>
    <w:rsid w:val="723906FB"/>
    <w:rsid w:val="74517818"/>
    <w:rsid w:val="75840CDB"/>
    <w:rsid w:val="75FA50B5"/>
    <w:rsid w:val="77171088"/>
    <w:rsid w:val="77781E83"/>
    <w:rsid w:val="77C06702"/>
    <w:rsid w:val="78062181"/>
    <w:rsid w:val="7877697C"/>
    <w:rsid w:val="794965D5"/>
    <w:rsid w:val="798412AA"/>
    <w:rsid w:val="79D61FC6"/>
    <w:rsid w:val="79E05CB1"/>
    <w:rsid w:val="7AE737E2"/>
    <w:rsid w:val="7CF82ADB"/>
    <w:rsid w:val="7DB36601"/>
    <w:rsid w:val="7ECB65C6"/>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15</Pages>
  <Words>3749</Words>
  <Characters>4603</Characters>
  <Lines>16</Lines>
  <Paragraphs>4</Paragraphs>
  <TotalTime>1</TotalTime>
  <ScaleCrop>false</ScaleCrop>
  <LinksUpToDate>false</LinksUpToDate>
  <CharactersWithSpaces>4665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2023-06-08T08:35:20Z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2C2B1E33EB5A43F09A17393C6590B243</vt:lpwstr>
  </property>
</Properties>
</file>