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9000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580"/>
        <w:gridCol w:w="4500"/>
      </w:tblGrid>
      <w:tr>
        <w:trPr>
          <w:trHeight w:val="1015" w:hRule="exact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eastAsia="宋体" w:cs="Arial"/>
                <w:sz w:val="20"/>
                <w:szCs w:val="20"/>
                <w:lang w:val="en-US" w:bidi="ar-SA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黑体" w:hAnsi="黑体" w:eastAsia="黑体" w:cs="Arial"/>
                <w:sz w:val="32"/>
                <w:szCs w:val="32"/>
                <w:lang w:val="en-US" w:bidi="ar-SA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36"/>
                <w:szCs w:val="36"/>
                <w:lang w:val="en-US" w:bidi="ar-SA"/>
              </w:rPr>
            </w:pPr>
            <w:r>
              <w:rPr>
                <w:rFonts w:hint="eastAsia" w:hAnsi="宋体" w:cs="宋体"/>
                <w:sz w:val="36"/>
                <w:szCs w:val="36"/>
                <w:lang w:val="en-US" w:bidi="ar-SA"/>
              </w:rPr>
              <w:t>202</w:t>
            </w:r>
            <w:r>
              <w:rPr>
                <w:rFonts w:hint="eastAsia" w:hAnsi="宋体" w:cs="宋体"/>
                <w:sz w:val="36"/>
                <w:szCs w:val="36"/>
                <w:lang w:val="en-US" w:eastAsia="zh-CN" w:bidi="ar-SA"/>
              </w:rPr>
              <w:t>3</w:t>
            </w:r>
            <w:r>
              <w:rPr>
                <w:rFonts w:hint="eastAsia" w:hAnsi="宋体" w:cs="宋体"/>
                <w:sz w:val="36"/>
                <w:szCs w:val="36"/>
                <w:lang w:val="en-US" w:bidi="ar-SA"/>
              </w:rPr>
              <w:t>年</w:t>
            </w:r>
            <w:r>
              <w:rPr>
                <w:rFonts w:hint="eastAsia" w:hAnsi="宋体" w:cs="宋体"/>
                <w:sz w:val="36"/>
                <w:szCs w:val="36"/>
                <w:lang w:val="en-US" w:eastAsia="zh-CN" w:bidi="ar-SA"/>
              </w:rPr>
              <w:t>东乡县</w:t>
            </w:r>
            <w:r>
              <w:rPr>
                <w:rFonts w:hint="eastAsia" w:hAnsi="宋体" w:cs="宋体"/>
                <w:sz w:val="36"/>
                <w:szCs w:val="36"/>
                <w:lang w:val="en-US" w:bidi="ar-SA"/>
              </w:rPr>
              <w:t>防汛抗旱行政责任人名单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宋体" w:eastAsia="仿宋_GB2312" w:cs="宋体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 w:bidi="ar-SA"/>
              </w:rPr>
              <w:t>州、县（市）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bidi="ar-SA"/>
              </w:rPr>
              <w:t>责任人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bidi="ar-SA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 w:bidi="ar-SA"/>
              </w:rPr>
              <w:t>东乡县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-SA"/>
              </w:rPr>
              <w:t>马占福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 w:bidi="ar-SA"/>
              </w:rPr>
              <w:t>县政府副县长</w:t>
            </w:r>
          </w:p>
        </w:tc>
      </w:tr>
    </w:tbl>
    <w:p>
      <w:pPr>
        <w:pStyle w:val="4"/>
        <w:jc w:val="both"/>
        <w:sectPr>
          <w:footerReference r:id="rId3" w:type="default"/>
          <w:footerReference r:id="rId4" w:type="even"/>
          <w:type w:val="oddPage"/>
          <w:pgSz w:w="11910" w:h="16840"/>
          <w:pgMar w:top="1440" w:right="1587" w:bottom="1440" w:left="1588" w:header="0" w:footer="1587" w:gutter="0"/>
          <w:pgNumType w:fmt="numberInDash"/>
          <w:cols w:space="0" w:num="1"/>
          <w:docGrid w:type="linesAndChars" w:linePitch="299" w:charSpace="-3873"/>
        </w:sectPr>
      </w:pPr>
    </w:p>
    <w:p/>
    <w:p>
      <w:pPr>
        <w:jc w:val="both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-SA"/>
        </w:rPr>
        <w:t>2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bidi="ar-SA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-SA"/>
        </w:rPr>
        <w:t>东乡县小型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bidi="ar-SA"/>
        </w:rPr>
        <w:t>水库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-SA"/>
        </w:rPr>
        <w:t>（水电站）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bidi="ar-SA"/>
        </w:rPr>
        <w:t>防汛责任人名单</w:t>
      </w:r>
    </w:p>
    <w:tbl>
      <w:tblPr>
        <w:tblStyle w:val="17"/>
        <w:tblpPr w:leftFromText="181" w:rightFromText="181" w:vertAnchor="text" w:horzAnchor="page" w:tblpX="1240" w:tblpY="367"/>
        <w:tblOverlap w:val="never"/>
        <w:tblW w:w="148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106"/>
        <w:gridCol w:w="1536"/>
        <w:gridCol w:w="2254"/>
        <w:gridCol w:w="3"/>
        <w:gridCol w:w="1485"/>
        <w:gridCol w:w="2304"/>
        <w:gridCol w:w="4"/>
        <w:gridCol w:w="1358"/>
        <w:gridCol w:w="2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tblHeader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县（市）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水库名称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县（市）政府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防汛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责任人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县（市）主管部门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防汛责任人</w:t>
            </w:r>
          </w:p>
        </w:tc>
        <w:tc>
          <w:tcPr>
            <w:tcW w:w="3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管理单位责任人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tblHeader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tblHeader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东乡县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东乡县王家水库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马占福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县政府副县长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马进华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水务局局长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赵辉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南阳渠灌溉所所长</w:t>
            </w:r>
          </w:p>
        </w:tc>
      </w:tr>
    </w:tbl>
    <w:p>
      <w:pPr>
        <w:jc w:val="both"/>
        <w:sectPr>
          <w:pgSz w:w="16840" w:h="11910" w:orient="landscape"/>
          <w:pgMar w:top="1587" w:right="567" w:bottom="567" w:left="1134" w:header="0" w:footer="1587" w:gutter="0"/>
          <w:pgNumType w:fmt="numberInDash"/>
          <w:cols w:space="0" w:num="1"/>
          <w:docGrid w:type="linesAndChars" w:linePitch="305" w:charSpace="-3873"/>
        </w:sectPr>
      </w:pPr>
    </w:p>
    <w:p>
      <w:pPr>
        <w:jc w:val="both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-SA"/>
        </w:rPr>
        <w:t>3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-SA"/>
        </w:rPr>
        <w:t>东乡县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bidi="ar-SA"/>
        </w:rPr>
        <w:t>水库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-SA"/>
        </w:rPr>
        <w:t>三个责任人联系方式统计表</w:t>
      </w:r>
    </w:p>
    <w:tbl>
      <w:tblPr>
        <w:tblStyle w:val="17"/>
        <w:tblpPr w:leftFromText="181" w:rightFromText="181" w:vertAnchor="text" w:horzAnchor="margin" w:tblpY="432"/>
        <w:tblOverlap w:val="never"/>
        <w:tblW w:w="15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048"/>
        <w:gridCol w:w="1370"/>
        <w:gridCol w:w="903"/>
        <w:gridCol w:w="933"/>
        <w:gridCol w:w="1959"/>
        <w:gridCol w:w="918"/>
        <w:gridCol w:w="1159"/>
        <w:gridCol w:w="2004"/>
        <w:gridCol w:w="948"/>
        <w:gridCol w:w="1280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tblHeader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水库名称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规模</w:t>
            </w:r>
          </w:p>
        </w:tc>
        <w:tc>
          <w:tcPr>
            <w:tcW w:w="3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防汛行政责任人</w:t>
            </w:r>
          </w:p>
        </w:tc>
        <w:tc>
          <w:tcPr>
            <w:tcW w:w="4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技术责任人</w:t>
            </w:r>
          </w:p>
        </w:tc>
        <w:tc>
          <w:tcPr>
            <w:tcW w:w="4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巡查责任人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tblHeader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3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tblHeader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东乡县王家水库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小（一）型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马占福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县政府副县长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13909307389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赵辉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所长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15809300080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王进海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股长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18919073006</w:t>
            </w:r>
          </w:p>
        </w:tc>
      </w:tr>
    </w:tbl>
    <w:p>
      <w:pPr>
        <w:jc w:val="both"/>
        <w:rPr>
          <w:rFonts w:hint="eastAsia" w:ascii="黑体" w:hAnsi="黑体" w:eastAsia="黑体" w:cs="宋体"/>
          <w:sz w:val="32"/>
          <w:szCs w:val="32"/>
          <w:lang w:val="en-US" w:bidi="ar-SA"/>
        </w:rPr>
      </w:pPr>
    </w:p>
    <w:p>
      <w:pPr>
        <w:jc w:val="both"/>
        <w:rPr>
          <w:rFonts w:hint="eastAsia" w:ascii="黑体" w:hAnsi="黑体" w:eastAsia="黑体" w:cs="宋体"/>
          <w:sz w:val="32"/>
          <w:szCs w:val="32"/>
          <w:lang w:val="en-US" w:bidi="ar-SA"/>
        </w:rPr>
      </w:pPr>
    </w:p>
    <w:p>
      <w:pPr>
        <w:jc w:val="both"/>
        <w:rPr>
          <w:rFonts w:hint="eastAsia" w:ascii="黑体" w:hAnsi="黑体" w:eastAsia="黑体" w:cs="宋体"/>
          <w:sz w:val="32"/>
          <w:szCs w:val="32"/>
          <w:lang w:val="en-US" w:bidi="ar-SA"/>
        </w:rPr>
      </w:pPr>
    </w:p>
    <w:p>
      <w:pPr>
        <w:jc w:val="both"/>
        <w:rPr>
          <w:rFonts w:hint="eastAsia" w:ascii="黑体" w:hAnsi="黑体" w:eastAsia="黑体" w:cs="宋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-SA"/>
        </w:rPr>
        <w:t>4</w:t>
      </w:r>
    </w:p>
    <w:p>
      <w:pPr>
        <w:ind w:firstLine="1710" w:firstLineChars="500"/>
        <w:jc w:val="both"/>
        <w:rPr>
          <w:rFonts w:hint="default" w:ascii="黑体" w:hAnsi="黑体" w:eastAsia="方正小标宋简体" w:cs="宋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sz w:val="36"/>
          <w:szCs w:val="36"/>
          <w:lang w:val="en-US" w:eastAsia="zh-CN" w:bidi="ar-SA"/>
        </w:rPr>
        <w:t xml:space="preserve"> </w:t>
      </w:r>
      <w:r>
        <w:rPr>
          <w:rFonts w:hint="eastAsia" w:ascii="黑体" w:hAnsi="黑体" w:eastAsia="黑体" w:cs="宋体"/>
          <w:sz w:val="32"/>
          <w:szCs w:val="32"/>
          <w:lang w:val="en-US" w:eastAsia="zh-CN" w:bidi="ar-SA"/>
        </w:rPr>
        <w:t xml:space="preserve">             </w:t>
      </w:r>
      <w:r>
        <w:rPr>
          <w:rFonts w:hint="eastAsia" w:ascii="黑体" w:hAnsi="黑体" w:cs="宋体"/>
          <w:color w:val="000000"/>
          <w:sz w:val="36"/>
          <w:szCs w:val="36"/>
          <w:lang w:val="en-US" w:eastAsia="zh-CN" w:bidi="ar-SA"/>
        </w:rPr>
        <w:t>2023年东乡县山洪预警“户户知”工程运行管理责任人名单</w:t>
      </w:r>
    </w:p>
    <w:p>
      <w:pPr>
        <w:jc w:val="both"/>
        <w:rPr>
          <w:rFonts w:hint="eastAsia" w:ascii="黑体" w:hAnsi="黑体" w:eastAsia="黑体" w:cs="宋体"/>
          <w:sz w:val="32"/>
          <w:szCs w:val="32"/>
          <w:lang w:val="en-US" w:bidi="ar-SA"/>
        </w:rPr>
      </w:pPr>
    </w:p>
    <w:tbl>
      <w:tblPr>
        <w:tblStyle w:val="17"/>
        <w:tblpPr w:leftFromText="181" w:rightFromText="181" w:vertAnchor="text" w:horzAnchor="page" w:tblpX="965" w:tblpY="569"/>
        <w:tblOverlap w:val="never"/>
        <w:tblW w:w="147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997"/>
        <w:gridCol w:w="944"/>
        <w:gridCol w:w="2069"/>
        <w:gridCol w:w="970"/>
        <w:gridCol w:w="1430"/>
        <w:gridCol w:w="1912"/>
        <w:gridCol w:w="1002"/>
        <w:gridCol w:w="1352"/>
        <w:gridCol w:w="1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tblHeader/>
        </w:trPr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名称</w:t>
            </w:r>
          </w:p>
        </w:tc>
        <w:tc>
          <w:tcPr>
            <w:tcW w:w="4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政府行政责任人</w:t>
            </w:r>
          </w:p>
        </w:tc>
        <w:tc>
          <w:tcPr>
            <w:tcW w:w="4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主管部门责任人</w:t>
            </w:r>
          </w:p>
        </w:tc>
        <w:tc>
          <w:tcPr>
            <w:tcW w:w="4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技术责任人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tblHeader/>
        </w:trPr>
        <w:tc>
          <w:tcPr>
            <w:tcW w:w="2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 名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 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tblHeader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东乡县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马占福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副县长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13909307389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马进华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水务局局长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13993093052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马翠英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防汛抗旱服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务中心主任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15293898798</w:t>
            </w:r>
          </w:p>
        </w:tc>
      </w:tr>
    </w:tbl>
    <w:p>
      <w:pPr>
        <w:jc w:val="both"/>
        <w:rPr>
          <w:rFonts w:hint="eastAsia" w:ascii="黑体" w:hAnsi="黑体" w:eastAsia="黑体" w:cs="宋体"/>
          <w:sz w:val="32"/>
          <w:szCs w:val="32"/>
          <w:lang w:val="en-US" w:bidi="ar-SA"/>
        </w:rPr>
      </w:pPr>
    </w:p>
    <w:p>
      <w:pPr>
        <w:jc w:val="both"/>
        <w:rPr>
          <w:rFonts w:hint="eastAsia" w:ascii="黑体" w:hAnsi="黑体" w:eastAsia="黑体" w:cs="宋体"/>
          <w:sz w:val="32"/>
          <w:szCs w:val="32"/>
          <w:lang w:val="en-US" w:bidi="ar-SA"/>
        </w:rPr>
      </w:pPr>
    </w:p>
    <w:p>
      <w:pPr>
        <w:jc w:val="both"/>
        <w:rPr>
          <w:rFonts w:hint="eastAsia" w:ascii="黑体" w:hAnsi="黑体" w:eastAsia="黑体" w:cs="宋体"/>
          <w:sz w:val="32"/>
          <w:szCs w:val="32"/>
          <w:lang w:val="en-US" w:bidi="ar-SA"/>
        </w:rPr>
      </w:pPr>
    </w:p>
    <w:p>
      <w:pPr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pStyle w:val="4"/>
        <w:jc w:val="both"/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pStyle w:val="4"/>
        <w:jc w:val="both"/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pStyle w:val="4"/>
        <w:jc w:val="both"/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pStyle w:val="4"/>
        <w:jc w:val="both"/>
        <w:rPr>
          <w:rFonts w:hint="eastAsia" w:ascii="黑体" w:hAnsi="黑体" w:cs="宋体"/>
          <w:color w:val="000000"/>
          <w:sz w:val="32"/>
          <w:szCs w:val="32"/>
          <w:lang w:val="en-US" w:bidi="ar-SA"/>
        </w:rPr>
      </w:pPr>
    </w:p>
    <w:p>
      <w:pPr>
        <w:pStyle w:val="4"/>
        <w:jc w:val="both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cs="宋体"/>
          <w:color w:val="000000"/>
          <w:sz w:val="32"/>
          <w:szCs w:val="32"/>
          <w:lang w:val="en-US" w:bidi="ar-SA"/>
        </w:rPr>
        <w:t>附件</w:t>
      </w:r>
      <w:r>
        <w:rPr>
          <w:rFonts w:hint="eastAsia" w:ascii="黑体" w:hAnsi="黑体" w:cs="宋体"/>
          <w:color w:val="000000"/>
          <w:sz w:val="32"/>
          <w:szCs w:val="32"/>
          <w:lang w:val="en-US" w:eastAsia="zh-CN" w:bidi="ar-SA"/>
        </w:rPr>
        <w:t>5</w:t>
      </w:r>
    </w:p>
    <w:p>
      <w:pPr>
        <w:jc w:val="center"/>
      </w:pPr>
      <w:r>
        <w:rPr>
          <w:rFonts w:hint="eastAsia" w:hAnsi="宋体" w:cs="宋体"/>
          <w:color w:val="000000"/>
          <w:sz w:val="36"/>
          <w:szCs w:val="36"/>
          <w:lang w:val="en-US" w:bidi="ar-SA"/>
        </w:rPr>
        <w:t>202</w:t>
      </w:r>
      <w:r>
        <w:rPr>
          <w:rFonts w:hint="eastAsia" w:hAnsi="宋体" w:cs="宋体"/>
          <w:color w:val="000000"/>
          <w:sz w:val="36"/>
          <w:szCs w:val="36"/>
          <w:lang w:val="en-US" w:eastAsia="zh-CN" w:bidi="ar-SA"/>
        </w:rPr>
        <w:t>3</w:t>
      </w:r>
      <w:r>
        <w:rPr>
          <w:rFonts w:hint="eastAsia" w:hAnsi="宋体" w:cs="宋体"/>
          <w:color w:val="000000"/>
          <w:sz w:val="36"/>
          <w:szCs w:val="36"/>
          <w:lang w:val="en-US" w:bidi="ar-SA"/>
        </w:rPr>
        <w:t>年</w:t>
      </w:r>
      <w:r>
        <w:rPr>
          <w:rFonts w:hint="eastAsia" w:hAnsi="宋体" w:cs="宋体"/>
          <w:color w:val="000000"/>
          <w:sz w:val="36"/>
          <w:szCs w:val="36"/>
          <w:lang w:val="en-US" w:eastAsia="zh-CN" w:bidi="ar-SA"/>
        </w:rPr>
        <w:t>东乡县</w:t>
      </w:r>
      <w:r>
        <w:rPr>
          <w:rFonts w:hint="eastAsia" w:hAnsi="宋体" w:cs="宋体"/>
          <w:color w:val="000000"/>
          <w:sz w:val="36"/>
          <w:szCs w:val="36"/>
          <w:lang w:val="en-US" w:bidi="ar-SA"/>
        </w:rPr>
        <w:t>重要河流重点河段防汛责任人名单</w:t>
      </w:r>
    </w:p>
    <w:tbl>
      <w:tblPr>
        <w:tblStyle w:val="17"/>
        <w:tblpPr w:leftFromText="180" w:rightFromText="180" w:vertAnchor="text" w:horzAnchor="page" w:tblpX="902" w:tblpY="731"/>
        <w:tblOverlap w:val="never"/>
        <w:tblW w:w="150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842"/>
        <w:gridCol w:w="1416"/>
        <w:gridCol w:w="1813"/>
        <w:gridCol w:w="1816"/>
        <w:gridCol w:w="1785"/>
        <w:gridCol w:w="1617"/>
        <w:gridCol w:w="1586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河流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河段                     名称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岸别</w:t>
            </w:r>
          </w:p>
        </w:tc>
        <w:tc>
          <w:tcPr>
            <w:tcW w:w="3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县（市）政府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责任人</w:t>
            </w:r>
          </w:p>
        </w:tc>
        <w:tc>
          <w:tcPr>
            <w:tcW w:w="6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县级部门责任人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3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应急局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水务局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职务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bidi="ar-SA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黄河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东乡县段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左、右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马占福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副县长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马克伟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局长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马进华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洮河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东乡县段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左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马占福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副县长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马克伟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局长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马进华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大夏河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东乡县段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左、右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马占福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副县长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马克伟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局长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马进华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局长</w:t>
            </w:r>
          </w:p>
        </w:tc>
      </w:tr>
    </w:tbl>
    <w:p>
      <w:pPr>
        <w:pStyle w:val="4"/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p>
      <w:pPr>
        <w:pStyle w:val="4"/>
        <w:jc w:val="both"/>
        <w:sectPr>
          <w:pgSz w:w="16840" w:h="11910" w:orient="landscape"/>
          <w:pgMar w:top="567" w:right="567" w:bottom="567" w:left="567" w:header="0" w:footer="1587" w:gutter="0"/>
          <w:pgNumType w:fmt="numberInDash"/>
          <w:cols w:space="0" w:num="1"/>
          <w:docGrid w:type="linesAndChars" w:linePitch="305" w:charSpace="-3873"/>
        </w:sectPr>
      </w:pPr>
    </w:p>
    <w:tbl>
      <w:tblPr>
        <w:tblStyle w:val="17"/>
        <w:tblW w:w="9797" w:type="dxa"/>
        <w:tblInd w:w="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60"/>
        <w:gridCol w:w="2619"/>
        <w:gridCol w:w="129"/>
        <w:gridCol w:w="2021"/>
        <w:gridCol w:w="2878"/>
      </w:tblGrid>
      <w:tr>
        <w:trPr>
          <w:trHeight w:val="1024" w:hRule="exact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hint="eastAsia" w:ascii="黑体" w:hAnsi="黑体" w:eastAsia="黑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  <w:lang w:val="en-US" w:bidi="ar-SA"/>
              </w:rPr>
              <w:t>附件</w:t>
            </w:r>
            <w:r>
              <w:rPr>
                <w:rFonts w:hint="eastAsia" w:ascii="黑体" w:hAnsi="黑体" w:eastAsia="黑体" w:cs="宋体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黑体" w:hAnsi="黑体" w:eastAsia="黑体" w:cs="宋体"/>
                <w:sz w:val="32"/>
                <w:szCs w:val="32"/>
                <w:lang w:val="en-US" w:bidi="ar-SA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</w:trPr>
        <w:tc>
          <w:tcPr>
            <w:tcW w:w="9797" w:type="dxa"/>
            <w:gridSpan w:val="6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36"/>
                <w:szCs w:val="36"/>
                <w:lang w:val="en-US" w:bidi="ar-SA"/>
              </w:rPr>
            </w:pPr>
            <w:r>
              <w:rPr>
                <w:rFonts w:hint="eastAsia" w:hAnsi="宋体" w:cs="宋体"/>
                <w:sz w:val="36"/>
                <w:szCs w:val="36"/>
                <w:lang w:val="en-US" w:bidi="ar-SA"/>
              </w:rPr>
              <w:t>202</w:t>
            </w:r>
            <w:r>
              <w:rPr>
                <w:rFonts w:hint="eastAsia" w:hAnsi="宋体" w:cs="宋体"/>
                <w:sz w:val="36"/>
                <w:szCs w:val="36"/>
                <w:lang w:val="en-US" w:eastAsia="zh-CN" w:bidi="ar-SA"/>
              </w:rPr>
              <w:t>3</w:t>
            </w:r>
            <w:r>
              <w:rPr>
                <w:rFonts w:hint="eastAsia" w:hAnsi="宋体" w:cs="宋体"/>
                <w:sz w:val="36"/>
                <w:szCs w:val="36"/>
                <w:lang w:val="en-US" w:bidi="ar-SA"/>
              </w:rPr>
              <w:t>年</w:t>
            </w:r>
            <w:r>
              <w:rPr>
                <w:rFonts w:hint="eastAsia" w:hAnsi="宋体" w:cs="宋体"/>
                <w:sz w:val="36"/>
                <w:szCs w:val="36"/>
                <w:lang w:val="en-US" w:eastAsia="zh-CN" w:bidi="ar-SA"/>
              </w:rPr>
              <w:t>东乡县山洪灾害防御州、县级</w:t>
            </w:r>
            <w:r>
              <w:rPr>
                <w:rFonts w:hint="eastAsia" w:hAnsi="宋体" w:cs="宋体"/>
                <w:sz w:val="36"/>
                <w:szCs w:val="36"/>
                <w:lang w:val="en-US" w:bidi="ar-SA"/>
              </w:rPr>
              <w:t>行政责任人名单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hAnsi="宋体" w:eastAsia="方正小标宋简体" w:cs="宋体"/>
                <w:color w:val="00000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hAnsi="宋体" w:eastAsia="仿宋_GB2312" w:cs="宋体"/>
                <w:color w:val="00000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bidi="ar-SA"/>
              </w:rPr>
              <w:t>责任人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4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hAnsi="宋体" w:eastAsia="方正小标宋简体" w:cs="宋体"/>
                <w:color w:val="00000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bidi="ar-SA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exact"/>
        </w:trPr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hAnsi="宋体" w:cs="宋体"/>
                <w:color w:val="00000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sz w:val="36"/>
                <w:szCs w:val="36"/>
                <w:lang w:val="en-US" w:eastAsia="zh-CN" w:bidi="ar-SA"/>
              </w:rPr>
              <w:t>东乡县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hAnsi="宋体" w:eastAsia="方正小标宋简体" w:cs="宋体"/>
                <w:color w:val="000000"/>
                <w:sz w:val="48"/>
                <w:szCs w:val="4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6"/>
                <w:szCs w:val="36"/>
                <w:lang w:val="en-US" w:eastAsia="zh-CN" w:bidi="ar-SA"/>
              </w:rPr>
              <w:t>马占福</w:t>
            </w:r>
          </w:p>
        </w:tc>
        <w:tc>
          <w:tcPr>
            <w:tcW w:w="4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hAnsi="宋体" w:eastAsia="方正小标宋简体" w:cs="宋体"/>
                <w:color w:val="00000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6"/>
                <w:szCs w:val="36"/>
                <w:lang w:val="en-US" w:eastAsia="zh-CN" w:bidi="ar-SA"/>
              </w:rPr>
              <w:t>副县长</w:t>
            </w:r>
          </w:p>
        </w:tc>
      </w:tr>
    </w:tbl>
    <w:p>
      <w:pPr>
        <w:pStyle w:val="4"/>
        <w:jc w:val="both"/>
      </w:pPr>
    </w:p>
    <w:p/>
    <w:p/>
    <w:p/>
    <w:p/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-SA"/>
        </w:rPr>
        <w:t>7</w:t>
      </w:r>
    </w:p>
    <w:tbl>
      <w:tblPr>
        <w:tblStyle w:val="17"/>
        <w:tblW w:w="10220" w:type="dxa"/>
        <w:tblInd w:w="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728"/>
        <w:gridCol w:w="2239"/>
        <w:gridCol w:w="3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220" w:type="dxa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36"/>
                <w:szCs w:val="36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36"/>
                <w:szCs w:val="36"/>
                <w:lang w:val="en-US" w:bidi="ar-SA"/>
              </w:rPr>
              <w:t>202</w:t>
            </w:r>
            <w:r>
              <w:rPr>
                <w:rFonts w:hint="eastAsia" w:hAnsi="宋体" w:cs="宋体"/>
                <w:color w:val="000000"/>
                <w:sz w:val="36"/>
                <w:szCs w:val="36"/>
                <w:lang w:val="en-US" w:eastAsia="zh-CN" w:bidi="ar-SA"/>
              </w:rPr>
              <w:t>3</w:t>
            </w:r>
            <w:r>
              <w:rPr>
                <w:rFonts w:hint="eastAsia" w:hAnsi="宋体" w:cs="宋体"/>
                <w:color w:val="000000"/>
                <w:sz w:val="36"/>
                <w:szCs w:val="36"/>
                <w:lang w:val="en-US" w:bidi="ar-SA"/>
              </w:rPr>
              <w:t>年</w:t>
            </w:r>
            <w:r>
              <w:rPr>
                <w:rFonts w:hint="eastAsia" w:hAnsi="宋体" w:cs="宋体"/>
                <w:color w:val="000000"/>
                <w:sz w:val="36"/>
                <w:szCs w:val="36"/>
                <w:lang w:val="en-US" w:eastAsia="zh-CN" w:bidi="ar-SA"/>
              </w:rPr>
              <w:t>东乡县</w:t>
            </w:r>
            <w:r>
              <w:rPr>
                <w:rFonts w:hint="eastAsia" w:hAnsi="宋体" w:cs="宋体"/>
                <w:color w:val="000000"/>
                <w:sz w:val="36"/>
                <w:szCs w:val="36"/>
                <w:lang w:val="en-US" w:bidi="ar-SA"/>
              </w:rPr>
              <w:t>山洪灾害防御</w:t>
            </w:r>
            <w:r>
              <w:rPr>
                <w:rFonts w:hint="eastAsia" w:hAnsi="宋体" w:cs="宋体"/>
                <w:color w:val="000000"/>
                <w:sz w:val="36"/>
                <w:szCs w:val="36"/>
                <w:lang w:val="en-US" w:eastAsia="zh-CN" w:bidi="ar-SA"/>
              </w:rPr>
              <w:t>乡</w:t>
            </w:r>
            <w:r>
              <w:rPr>
                <w:rFonts w:hint="eastAsia" w:hAnsi="宋体" w:cs="宋体"/>
                <w:color w:val="000000"/>
                <w:sz w:val="36"/>
                <w:szCs w:val="36"/>
                <w:lang w:val="en-US" w:bidi="ar-SA"/>
              </w:rPr>
              <w:t>级行政责任人名单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县（市）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eastAsia="zh-CN" w:bidi="ar-SA"/>
              </w:rPr>
              <w:t>乡镇社区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lang w:val="en-US" w:bidi="ar-SA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东乡县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达板镇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冶丽静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唐汪镇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马纪严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县人大常委会副主任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河滩镇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马维权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县政府党组成员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东塬乡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王荣武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县政协副主席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那勒寺镇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汪总领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大树乡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马良佐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县委副书记、县长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董岭乡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马建云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县人大常委会副主任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林世忠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县政协副主席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高山乡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祁秀莉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县人大四级调研员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关卜乡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司德良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县法院院长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果园镇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马进虎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县委常委、政法委书记、公安局长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考勒乡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肖健龙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县委常委、组织部部长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柳树乡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妥凤英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县政协副主席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刘军龙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县委常委、副县长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坪庄乡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杨玉华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县政协副主席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锁南镇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杨志君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汪集镇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孔祥科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县委常委、常务副县长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五家乡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马玉祥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县检察院检察长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沿岭乡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忠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县人大常委会副主任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马占福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百和乡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马恩泽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县委常委、统战部部长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北岭乡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霆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县政协副主席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春台乡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张舒雅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县人大常委会副主任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2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车家湾乡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马国龙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县委常委、宣传部部长</w:t>
            </w:r>
          </w:p>
        </w:tc>
      </w:tr>
    </w:tbl>
    <w:p>
      <w:pPr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注：要以县级行政首长山洪防御责任为核心，全面落实“县级领导包乡、乡级领导包村、村乡领导包组、党员干部包群众”的四级包抓责任制。</w:t>
      </w:r>
    </w:p>
    <w:p>
      <w:pPr>
        <w:rPr>
          <w:rFonts w:hint="eastAsia" w:eastAsia="黑体"/>
          <w:lang w:val="en-US" w:eastAsia="zh-CN"/>
        </w:rPr>
      </w:pPr>
    </w:p>
    <w:p>
      <w:pPr>
        <w:rPr>
          <w:rFonts w:hint="eastAsia" w:eastAsia="黑体"/>
          <w:lang w:val="en-US" w:eastAsia="zh-CN"/>
        </w:rPr>
      </w:pPr>
    </w:p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-SA"/>
        </w:rPr>
        <w:t>8</w:t>
      </w:r>
    </w:p>
    <w:p>
      <w:pPr>
        <w:widowControl/>
        <w:autoSpaceDE/>
        <w:autoSpaceDN/>
        <w:jc w:val="center"/>
        <w:rPr>
          <w:rFonts w:hint="eastAsia" w:eastAsia="黑体"/>
          <w:lang w:val="en-US" w:eastAsia="zh-CN"/>
        </w:rPr>
      </w:pPr>
      <w:r>
        <w:rPr>
          <w:rFonts w:hint="default" w:hAnsi="宋体" w:cs="宋体"/>
          <w:color w:val="000000"/>
          <w:sz w:val="36"/>
          <w:szCs w:val="36"/>
          <w:lang w:val="en" w:eastAsia="zh-CN" w:bidi="ar-SA"/>
        </w:rPr>
        <w:t>202</w:t>
      </w:r>
      <w:r>
        <w:rPr>
          <w:rFonts w:hint="eastAsia" w:hAnsi="宋体" w:cs="宋体"/>
          <w:color w:val="000000"/>
          <w:sz w:val="36"/>
          <w:szCs w:val="36"/>
          <w:lang w:val="en-US" w:eastAsia="zh-CN" w:bidi="ar-SA"/>
        </w:rPr>
        <w:t>3</w:t>
      </w:r>
      <w:r>
        <w:rPr>
          <w:rFonts w:hint="default" w:hAnsi="宋体" w:cs="宋体"/>
          <w:color w:val="000000"/>
          <w:sz w:val="36"/>
          <w:szCs w:val="36"/>
          <w:lang w:val="en" w:eastAsia="zh-CN" w:bidi="ar-SA"/>
        </w:rPr>
        <w:t>年</w:t>
      </w:r>
      <w:r>
        <w:rPr>
          <w:rFonts w:hint="eastAsia" w:hAnsi="宋体" w:cs="宋体"/>
          <w:color w:val="000000"/>
          <w:sz w:val="36"/>
          <w:szCs w:val="36"/>
          <w:lang w:val="en-US" w:eastAsia="zh-CN" w:bidi="ar-SA"/>
        </w:rPr>
        <w:t>东乡县</w:t>
      </w:r>
      <w:r>
        <w:rPr>
          <w:rFonts w:hint="default" w:hAnsi="宋体" w:cs="宋体"/>
          <w:color w:val="000000"/>
          <w:sz w:val="36"/>
          <w:szCs w:val="36"/>
          <w:lang w:val="en" w:eastAsia="zh-CN" w:bidi="ar-SA"/>
        </w:rPr>
        <w:t>淤地坝防汛责任人名单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587"/>
        <w:gridCol w:w="1087"/>
        <w:gridCol w:w="1949"/>
        <w:gridCol w:w="1484"/>
        <w:gridCol w:w="1330"/>
        <w:gridCol w:w="135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</w:p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default" w:eastAsia="黑体"/>
                <w:kern w:val="2"/>
                <w:vertAlign w:val="baseline"/>
                <w:lang w:val="en" w:eastAsia="zh-CN"/>
              </w:rPr>
              <w:t>所属地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default" w:eastAsia="黑体"/>
                <w:kern w:val="2"/>
                <w:vertAlign w:val="baseline"/>
                <w:lang w:val="en" w:eastAsia="zh-CN"/>
              </w:rPr>
              <w:t>淤地坝名称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default" w:eastAsia="黑体"/>
                <w:kern w:val="2"/>
                <w:vertAlign w:val="baseline"/>
                <w:lang w:val="en" w:eastAsia="zh-CN"/>
              </w:rPr>
              <w:t>州政府责任人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default" w:eastAsia="黑体"/>
                <w:kern w:val="2"/>
                <w:vertAlign w:val="baseline"/>
                <w:lang w:val="en" w:eastAsia="zh-CN"/>
              </w:rPr>
              <w:t>县政府责任人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default" w:eastAsia="黑体"/>
                <w:kern w:val="2"/>
                <w:vertAlign w:val="baseline"/>
                <w:lang w:val="en" w:eastAsia="zh-CN"/>
              </w:rPr>
              <w:t>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eastAsia" w:eastAsia="黑体"/>
                <w:kern w:val="2"/>
                <w:vertAlign w:val="baseline"/>
                <w:lang w:val="en" w:eastAsia="zh-CN"/>
              </w:rPr>
              <w:t>姓名</w:t>
            </w:r>
          </w:p>
        </w:tc>
        <w:tc>
          <w:tcPr>
            <w:tcW w:w="1949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eastAsia" w:eastAsia="黑体"/>
                <w:kern w:val="2"/>
                <w:vertAlign w:val="baseline"/>
                <w:lang w:val="en" w:eastAsia="zh-CN"/>
              </w:rPr>
              <w:t>职务</w:t>
            </w:r>
          </w:p>
        </w:tc>
        <w:tc>
          <w:tcPr>
            <w:tcW w:w="1484" w:type="dxa"/>
            <w:vAlign w:val="center"/>
          </w:tcPr>
          <w:p>
            <w:pPr>
              <w:spacing w:line="720" w:lineRule="auto"/>
              <w:jc w:val="center"/>
              <w:rPr>
                <w:rFonts w:hint="default" w:ascii="方正小标宋简体" w:hAnsi="方正小标宋简体" w:eastAsia="黑体" w:cs="方正小标宋简体"/>
                <w:kern w:val="2"/>
                <w:sz w:val="22"/>
                <w:szCs w:val="22"/>
                <w:vertAlign w:val="baseline"/>
                <w:lang w:val="en" w:eastAsia="zh-CN" w:bidi="zh-CN"/>
              </w:rPr>
            </w:pPr>
            <w:r>
              <w:rPr>
                <w:rFonts w:hint="eastAsia" w:eastAsia="黑体"/>
                <w:kern w:val="2"/>
                <w:vertAlign w:val="baseline"/>
                <w:lang w:val="en" w:eastAsia="zh-CN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spacing w:line="720" w:lineRule="auto"/>
              <w:jc w:val="center"/>
              <w:rPr>
                <w:rFonts w:hint="default" w:ascii="方正小标宋简体" w:hAnsi="方正小标宋简体" w:eastAsia="黑体" w:cs="方正小标宋简体"/>
                <w:kern w:val="2"/>
                <w:sz w:val="22"/>
                <w:szCs w:val="22"/>
                <w:vertAlign w:val="baseline"/>
                <w:lang w:val="en" w:eastAsia="zh-CN" w:bidi="zh-CN"/>
              </w:rPr>
            </w:pPr>
            <w:r>
              <w:rPr>
                <w:rFonts w:hint="eastAsia" w:eastAsia="黑体"/>
                <w:kern w:val="2"/>
                <w:vertAlign w:val="baseline"/>
                <w:lang w:val="en" w:eastAsia="zh-CN"/>
              </w:rPr>
              <w:t>职务</w:t>
            </w:r>
          </w:p>
        </w:tc>
        <w:tc>
          <w:tcPr>
            <w:tcW w:w="1357" w:type="dxa"/>
            <w:vAlign w:val="center"/>
          </w:tcPr>
          <w:p>
            <w:pPr>
              <w:spacing w:line="720" w:lineRule="auto"/>
              <w:jc w:val="center"/>
              <w:rPr>
                <w:rFonts w:hint="default" w:ascii="方正小标宋简体" w:hAnsi="方正小标宋简体" w:eastAsia="黑体" w:cs="方正小标宋简体"/>
                <w:kern w:val="2"/>
                <w:sz w:val="22"/>
                <w:szCs w:val="22"/>
                <w:vertAlign w:val="baseline"/>
                <w:lang w:val="en" w:eastAsia="zh-CN" w:bidi="zh-CN"/>
              </w:rPr>
            </w:pPr>
            <w:r>
              <w:rPr>
                <w:rFonts w:hint="eastAsia" w:eastAsia="黑体"/>
                <w:kern w:val="2"/>
                <w:vertAlign w:val="baseline"/>
                <w:lang w:val="en" w:eastAsia="zh-CN"/>
              </w:rPr>
              <w:t>姓名</w:t>
            </w:r>
          </w:p>
        </w:tc>
        <w:tc>
          <w:tcPr>
            <w:tcW w:w="1751" w:type="dxa"/>
            <w:vAlign w:val="center"/>
          </w:tcPr>
          <w:p>
            <w:pPr>
              <w:spacing w:line="720" w:lineRule="auto"/>
              <w:jc w:val="center"/>
              <w:rPr>
                <w:rFonts w:hint="default" w:ascii="方正小标宋简体" w:hAnsi="方正小标宋简体" w:eastAsia="黑体" w:cs="方正小标宋简体"/>
                <w:kern w:val="2"/>
                <w:sz w:val="22"/>
                <w:szCs w:val="22"/>
                <w:vertAlign w:val="baseline"/>
                <w:lang w:val="en" w:eastAsia="zh-CN" w:bidi="zh-CN"/>
              </w:rPr>
            </w:pPr>
            <w:r>
              <w:rPr>
                <w:rFonts w:hint="eastAsia" w:eastAsia="黑体"/>
                <w:kern w:val="2"/>
                <w:vertAlign w:val="baseline"/>
                <w:lang w:val="en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</w:p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default" w:eastAsia="黑体"/>
                <w:kern w:val="2"/>
                <w:vertAlign w:val="baseline"/>
                <w:lang w:val="en" w:eastAsia="zh-CN"/>
              </w:rPr>
              <w:t>东乡县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default" w:eastAsia="黑体"/>
                <w:kern w:val="2"/>
                <w:vertAlign w:val="baseline"/>
                <w:lang w:val="en" w:eastAsia="zh-CN"/>
              </w:rPr>
              <w:t>新庄中型坝</w:t>
            </w:r>
          </w:p>
        </w:tc>
        <w:tc>
          <w:tcPr>
            <w:tcW w:w="1087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autoSpaceDE/>
              <w:autoSpaceDN/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马占福</w:t>
            </w:r>
          </w:p>
        </w:tc>
        <w:tc>
          <w:tcPr>
            <w:tcW w:w="1330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"/>
                <w:vertAlign w:val="baseline"/>
                <w:lang w:val="en-US" w:eastAsia="zh-CN"/>
              </w:rPr>
              <w:t>副县长</w:t>
            </w:r>
          </w:p>
        </w:tc>
        <w:tc>
          <w:tcPr>
            <w:tcW w:w="1357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"/>
                <w:vertAlign w:val="baseline"/>
                <w:lang w:val="en-US" w:eastAsia="zh-CN"/>
              </w:rPr>
              <w:t>康义虎</w:t>
            </w:r>
          </w:p>
        </w:tc>
        <w:tc>
          <w:tcPr>
            <w:tcW w:w="1751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"/>
                <w:vertAlign w:val="baseline"/>
                <w:lang w:val="en-US" w:eastAsia="zh-CN"/>
              </w:rPr>
              <w:t>水保站站长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" w:eastAsia="zh-CN"/>
              </w:rPr>
            </w:pPr>
            <w:r>
              <w:rPr>
                <w:rFonts w:hint="default" w:eastAsia="黑体"/>
                <w:kern w:val="2"/>
                <w:vertAlign w:val="baseline"/>
                <w:lang w:val="en" w:eastAsia="zh-CN"/>
              </w:rPr>
              <w:t>新庄坝</w:t>
            </w:r>
          </w:p>
        </w:tc>
        <w:tc>
          <w:tcPr>
            <w:tcW w:w="1087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autoSpaceDE/>
              <w:autoSpaceDN/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马占福</w:t>
            </w:r>
          </w:p>
        </w:tc>
        <w:tc>
          <w:tcPr>
            <w:tcW w:w="1330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"/>
                <w:vertAlign w:val="baseline"/>
                <w:lang w:val="en-US" w:eastAsia="zh-CN"/>
              </w:rPr>
              <w:t>副县长</w:t>
            </w:r>
          </w:p>
        </w:tc>
        <w:tc>
          <w:tcPr>
            <w:tcW w:w="1357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"/>
                <w:vertAlign w:val="baseline"/>
                <w:lang w:val="en-US" w:eastAsia="zh-CN"/>
              </w:rPr>
              <w:t>康义虎</w:t>
            </w:r>
          </w:p>
        </w:tc>
        <w:tc>
          <w:tcPr>
            <w:tcW w:w="1751" w:type="dxa"/>
            <w:vAlign w:val="center"/>
          </w:tcPr>
          <w:p>
            <w:pPr>
              <w:spacing w:line="720" w:lineRule="auto"/>
              <w:jc w:val="center"/>
              <w:rPr>
                <w:rFonts w:hint="default" w:eastAsia="黑体"/>
                <w:kern w:val="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"/>
                <w:vertAlign w:val="baseline"/>
                <w:lang w:val="en-US" w:eastAsia="zh-CN"/>
              </w:rPr>
              <w:t>水保站站长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28"/>
          <w:szCs w:val="28"/>
          <w:lang w:val="en-US"/>
        </w:rPr>
      </w:pPr>
    </w:p>
    <w:sectPr>
      <w:footerReference r:id="rId5" w:type="default"/>
      <w:footerReference r:id="rId6" w:type="even"/>
      <w:type w:val="evenPage"/>
      <w:pgSz w:w="16840" w:h="11910" w:orient="landscape"/>
      <w:pgMar w:top="1588" w:right="2098" w:bottom="1474" w:left="1985" w:header="0" w:footer="1758" w:gutter="0"/>
      <w:pgNumType w:fmt="numberInDash" w:start="22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17967079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1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>- 19 -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17967079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1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>- 19 -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477607978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1"/>
                                <w:ind w:firstLine="280" w:firstLineChars="100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>- 20 -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8"/>
                        <w:szCs w:val="28"/>
                      </w:rPr>
                      <w:id w:val="-477607978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1"/>
                          <w:ind w:firstLine="280" w:firstLineChars="100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>- 20 -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180"/>
      <w:rPr>
        <w:rFonts w:asciiTheme="minorEastAsia" w:hAnsiTheme="minorEastAsia" w:eastAsiaTheme="minorEastAsia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280" w:firstLineChars="10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719"/>
  <w:evenAndOddHeaders w:val="1"/>
  <w:drawingGridHorizontalSpacing w:val="201"/>
  <w:drawingGridVerticalSpacing w:val="299"/>
  <w:displayHorizontalDrawingGridEvery w:val="1"/>
  <w:displayVerticalDrawingGridEvery w:val="1"/>
  <w:noPunctuationKerning w:val="1"/>
  <w:characterSpacingControl w:val="doNotCompress"/>
  <w:compat>
    <w:ulTrailSpace/>
    <w:doNotExpandShiftReturn/>
    <w:doNotBreakWrappedTables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mZGFkNWE2MDdjMDEwNjBjY2MzODQwODYyMmRkNzUifQ=="/>
  </w:docVars>
  <w:rsids>
    <w:rsidRoot w:val="00000000"/>
    <w:rsid w:val="01961615"/>
    <w:rsid w:val="03630182"/>
    <w:rsid w:val="0C9D2956"/>
    <w:rsid w:val="0FD01624"/>
    <w:rsid w:val="390B1E56"/>
    <w:rsid w:val="44B719C4"/>
    <w:rsid w:val="47E81FD1"/>
    <w:rsid w:val="5D6112CC"/>
    <w:rsid w:val="6C5F7D8E"/>
    <w:rsid w:val="770E3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小标宋简体" w:hAnsi="方正小标宋简体" w:eastAsia="方正小标宋简体" w:cs="方正小标宋简体"/>
      <w:sz w:val="22"/>
      <w:szCs w:val="22"/>
      <w:lang w:val="zh-CN" w:eastAsia="zh-CN" w:bidi="zh-CN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line="480" w:lineRule="auto"/>
      <w:ind w:left="420" w:leftChars="200"/>
    </w:pPr>
  </w:style>
  <w:style w:type="paragraph" w:styleId="3">
    <w:name w:val="Normal Indent"/>
    <w:basedOn w:val="1"/>
    <w:qFormat/>
    <w:uiPriority w:val="0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/>
      <w:sz w:val="20"/>
    </w:rPr>
  </w:style>
  <w:style w:type="paragraph" w:styleId="5">
    <w:name w:val="Document Map"/>
    <w:basedOn w:val="1"/>
    <w:link w:val="32"/>
    <w:unhideWhenUsed/>
    <w:qFormat/>
    <w:uiPriority w:val="0"/>
    <w:rPr>
      <w:rFonts w:ascii="Microsoft YaHei UI" w:eastAsia="Microsoft YaHei UI"/>
      <w:sz w:val="18"/>
      <w:szCs w:val="18"/>
    </w:rPr>
  </w:style>
  <w:style w:type="paragraph" w:styleId="6">
    <w:name w:val="Body Text"/>
    <w:basedOn w:val="1"/>
    <w:link w:val="34"/>
    <w:qFormat/>
    <w:uiPriority w:val="1"/>
    <w:rPr>
      <w:sz w:val="126"/>
      <w:szCs w:val="126"/>
    </w:rPr>
  </w:style>
  <w:style w:type="paragraph" w:styleId="7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21"/>
    <w:qFormat/>
    <w:uiPriority w:val="0"/>
    <w:pPr>
      <w:autoSpaceDE/>
      <w:autoSpaceDN/>
      <w:jc w:val="both"/>
    </w:pPr>
    <w:rPr>
      <w:rFonts w:ascii="宋体" w:hAnsi="Courier New" w:eastAsia="宋体" w:cs="Times New Roman"/>
      <w:sz w:val="21"/>
      <w:szCs w:val="21"/>
      <w:lang w:val="en-US" w:bidi="ar-SA"/>
    </w:rPr>
  </w:style>
  <w:style w:type="paragraph" w:styleId="9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0"/>
    <w:semiHidden/>
    <w:qFormat/>
    <w:uiPriority w:val="0"/>
    <w:pPr>
      <w:autoSpaceDE/>
      <w:autoSpaceDN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bidi="ar-SA"/>
    </w:rPr>
  </w:style>
  <w:style w:type="paragraph" w:styleId="14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styleId="15">
    <w:name w:val="Body Text First Indent"/>
    <w:basedOn w:val="6"/>
    <w:link w:val="35"/>
    <w:qFormat/>
    <w:uiPriority w:val="0"/>
    <w:pPr>
      <w:spacing w:after="120"/>
      <w:ind w:firstLine="420" w:firstLineChars="100"/>
    </w:pPr>
    <w:rPr>
      <w:sz w:val="22"/>
      <w:szCs w:val="22"/>
    </w:rPr>
  </w:style>
  <w:style w:type="paragraph" w:styleId="16">
    <w:name w:val="Body Text First Indent 2"/>
    <w:basedOn w:val="7"/>
    <w:unhideWhenUsed/>
    <w:qFormat/>
    <w:uiPriority w:val="0"/>
    <w:pPr>
      <w:ind w:firstLine="420" w:firstLineChars="200"/>
    </w:pPr>
  </w:style>
  <w:style w:type="table" w:styleId="18">
    <w:name w:val="Table Grid"/>
    <w:basedOn w:val="1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footnote reference"/>
    <w:basedOn w:val="19"/>
    <w:semiHidden/>
    <w:qFormat/>
    <w:uiPriority w:val="0"/>
    <w:rPr>
      <w:vertAlign w:val="superscript"/>
    </w:rPr>
  </w:style>
  <w:style w:type="character" w:customStyle="1" w:styleId="21">
    <w:name w:val="纯文本 Char"/>
    <w:link w:val="8"/>
    <w:qFormat/>
    <w:locked/>
    <w:uiPriority w:val="0"/>
    <w:rPr>
      <w:rFonts w:ascii="宋体" w:hAnsi="Courier New"/>
      <w:sz w:val="21"/>
      <w:szCs w:val="21"/>
    </w:rPr>
  </w:style>
  <w:style w:type="character" w:customStyle="1" w:styleId="22">
    <w:name w:val="日期 Char"/>
    <w:basedOn w:val="19"/>
    <w:link w:val="9"/>
    <w:qFormat/>
    <w:uiPriority w:val="0"/>
    <w:rPr>
      <w:rFonts w:ascii="方正小标宋简体" w:hAnsi="方正小标宋简体" w:eastAsia="方正小标宋简体" w:cs="方正小标宋简体"/>
      <w:sz w:val="22"/>
      <w:szCs w:val="22"/>
      <w:lang w:val="zh-CN" w:bidi="zh-CN"/>
    </w:rPr>
  </w:style>
  <w:style w:type="character" w:customStyle="1" w:styleId="23">
    <w:name w:val="批注框文本 Char"/>
    <w:basedOn w:val="19"/>
    <w:link w:val="10"/>
    <w:qFormat/>
    <w:uiPriority w:val="0"/>
    <w:rPr>
      <w:rFonts w:ascii="方正小标宋简体" w:hAnsi="方正小标宋简体" w:eastAsia="方正小标宋简体" w:cs="方正小标宋简体"/>
      <w:sz w:val="18"/>
      <w:szCs w:val="18"/>
      <w:lang w:val="zh-CN" w:bidi="zh-CN"/>
    </w:rPr>
  </w:style>
  <w:style w:type="character" w:customStyle="1" w:styleId="24">
    <w:name w:val="页脚 Char"/>
    <w:basedOn w:val="19"/>
    <w:link w:val="11"/>
    <w:qFormat/>
    <w:uiPriority w:val="99"/>
    <w:rPr>
      <w:rFonts w:ascii="方正小标宋简体" w:hAnsi="方正小标宋简体" w:eastAsia="方正小标宋简体" w:cs="方正小标宋简体"/>
      <w:sz w:val="18"/>
      <w:szCs w:val="18"/>
      <w:lang w:val="zh-CN" w:bidi="zh-CN"/>
    </w:rPr>
  </w:style>
  <w:style w:type="character" w:customStyle="1" w:styleId="25">
    <w:name w:val="页眉 Char"/>
    <w:basedOn w:val="19"/>
    <w:link w:val="12"/>
    <w:qFormat/>
    <w:uiPriority w:val="0"/>
    <w:rPr>
      <w:rFonts w:ascii="方正小标宋简体" w:hAnsi="方正小标宋简体" w:eastAsia="方正小标宋简体" w:cs="方正小标宋简体"/>
      <w:sz w:val="18"/>
      <w:szCs w:val="18"/>
      <w:lang w:val="zh-CN" w:bidi="zh-CN"/>
    </w:rPr>
  </w:style>
  <w:style w:type="paragraph" w:customStyle="1" w:styleId="26">
    <w:name w:val="Table Paragraph"/>
    <w:basedOn w:val="1"/>
    <w:qFormat/>
    <w:uiPriority w:val="1"/>
  </w:style>
  <w:style w:type="paragraph" w:customStyle="1" w:styleId="27">
    <w:name w:val="List Paragraph"/>
    <w:basedOn w:val="1"/>
    <w:qFormat/>
    <w:uiPriority w:val="34"/>
  </w:style>
  <w:style w:type="table" w:customStyle="1" w:styleId="2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纯文本 Char1"/>
    <w:basedOn w:val="19"/>
    <w:semiHidden/>
    <w:qFormat/>
    <w:uiPriority w:val="0"/>
    <w:rPr>
      <w:rFonts w:ascii="宋体" w:hAnsi="Courier New" w:cs="Courier New"/>
      <w:sz w:val="21"/>
      <w:szCs w:val="21"/>
      <w:lang w:val="zh-CN" w:bidi="zh-CN"/>
    </w:rPr>
  </w:style>
  <w:style w:type="character" w:customStyle="1" w:styleId="30">
    <w:name w:val="脚注文本 Char"/>
    <w:basedOn w:val="19"/>
    <w:link w:val="13"/>
    <w:semiHidden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31">
    <w:name w:val="Char Char2"/>
    <w:basedOn w:val="5"/>
    <w:qFormat/>
    <w:uiPriority w:val="0"/>
    <w:pPr>
      <w:shd w:val="clear" w:color="auto" w:fill="000080"/>
      <w:autoSpaceDE/>
      <w:autoSpaceDN/>
      <w:jc w:val="both"/>
    </w:pPr>
    <w:rPr>
      <w:rFonts w:ascii="Tahoma" w:hAnsi="Tahoma" w:eastAsia="楷体_GB2312" w:cs="Times New Roman"/>
      <w:kern w:val="2"/>
      <w:sz w:val="24"/>
      <w:szCs w:val="24"/>
      <w:lang w:val="en-US" w:bidi="ar-SA"/>
    </w:rPr>
  </w:style>
  <w:style w:type="character" w:customStyle="1" w:styleId="32">
    <w:name w:val="文档结构图 Char"/>
    <w:basedOn w:val="19"/>
    <w:link w:val="5"/>
    <w:semiHidden/>
    <w:qFormat/>
    <w:uiPriority w:val="0"/>
    <w:rPr>
      <w:rFonts w:ascii="Microsoft YaHei UI" w:hAnsi="方正小标宋简体" w:eastAsia="Microsoft YaHei UI" w:cs="方正小标宋简体"/>
      <w:sz w:val="18"/>
      <w:szCs w:val="18"/>
      <w:lang w:val="zh-CN" w:bidi="zh-CN"/>
    </w:rPr>
  </w:style>
  <w:style w:type="paragraph" w:customStyle="1" w:styleId="33">
    <w:name w:val="Char Char"/>
    <w:basedOn w:val="5"/>
    <w:qFormat/>
    <w:uiPriority w:val="0"/>
    <w:pPr>
      <w:shd w:val="clear" w:color="auto" w:fill="000080"/>
      <w:autoSpaceDE/>
      <w:autoSpaceDN/>
      <w:jc w:val="both"/>
    </w:pPr>
    <w:rPr>
      <w:rFonts w:ascii="Tahoma" w:hAnsi="Tahoma" w:eastAsia="楷体_GB2312" w:cs="Times New Roman"/>
      <w:kern w:val="2"/>
      <w:sz w:val="24"/>
      <w:szCs w:val="24"/>
      <w:lang w:val="en-US" w:bidi="ar-SA"/>
    </w:rPr>
  </w:style>
  <w:style w:type="character" w:customStyle="1" w:styleId="34">
    <w:name w:val="正文文本 Char"/>
    <w:basedOn w:val="19"/>
    <w:link w:val="6"/>
    <w:qFormat/>
    <w:uiPriority w:val="1"/>
    <w:rPr>
      <w:rFonts w:ascii="方正小标宋简体" w:hAnsi="方正小标宋简体" w:eastAsia="方正小标宋简体" w:cs="方正小标宋简体"/>
      <w:sz w:val="126"/>
      <w:szCs w:val="126"/>
      <w:lang w:val="zh-CN" w:bidi="zh-CN"/>
    </w:rPr>
  </w:style>
  <w:style w:type="character" w:customStyle="1" w:styleId="35">
    <w:name w:val="正文首行缩进 Char"/>
    <w:basedOn w:val="34"/>
    <w:link w:val="15"/>
    <w:qFormat/>
    <w:uiPriority w:val="0"/>
    <w:rPr>
      <w:rFonts w:ascii="方正小标宋简体" w:hAnsi="方正小标宋简体" w:eastAsia="方正小标宋简体" w:cs="方正小标宋简体"/>
      <w:sz w:val="22"/>
      <w:szCs w:val="22"/>
      <w:lang w:val="zh-CN" w:bidi="zh-CN"/>
    </w:rPr>
  </w:style>
  <w:style w:type="character" w:customStyle="1" w:styleId="36">
    <w:name w:val="fontstyle01"/>
    <w:basedOn w:val="19"/>
    <w:qFormat/>
    <w:uiPriority w:val="0"/>
    <w:rPr>
      <w:rFonts w:ascii="仿宋" w:hAnsi="仿宋" w:eastAsia="仿宋" w:cs="仿宋"/>
      <w:color w:val="000000"/>
      <w:sz w:val="28"/>
      <w:szCs w:val="28"/>
    </w:rPr>
  </w:style>
  <w:style w:type="table" w:customStyle="1" w:styleId="37">
    <w:name w:val="网格型1"/>
    <w:basedOn w:val="1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8">
    <w:name w:val="列出段落1"/>
    <w:basedOn w:val="1"/>
    <w:qFormat/>
    <w:uiPriority w:val="34"/>
  </w:style>
  <w:style w:type="character" w:customStyle="1" w:styleId="39">
    <w:name w:val="font1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1048</Words>
  <Characters>1129</Characters>
  <Lines>61</Lines>
  <Paragraphs>17</Paragraphs>
  <TotalTime>0</TotalTime>
  <ScaleCrop>false</ScaleCrop>
  <LinksUpToDate>false</LinksUpToDate>
  <CharactersWithSpaces>1192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2022-01-18T01:51:00Z</dcterms:created>
  <dc:creator>Administrator</dc:creator>
  <cp:lastModifiedBy>2</cp:lastModifiedBy>
  <cp:lastPrinted>2022-03-04T22:37:00Z</cp:lastPrinted>
  <dcterms:modified xsi:type="dcterms:W3CDTF">2023-05-23T09:36:39Z</dcterms:modified>
  <dc:title>甘安监办发.cdr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2018-10-21T16:00:00Z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2018-10-21T16:00:00Z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BD802DFAD99D451AB41D02FCE82BF7E6_13</vt:lpwstr>
  </property>
</Properties>
</file>